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176"/>
      </w:tblGrid>
      <w:tr w:rsidR="00A82283" w:rsidRPr="00A82283" w14:paraId="17A02D36" w14:textId="77777777" w:rsidTr="00A82283">
        <w:trPr>
          <w:trHeight w:val="725"/>
        </w:trPr>
        <w:tc>
          <w:tcPr>
            <w:tcW w:w="2597" w:type="dxa"/>
            <w:tcBorders>
              <w:top w:val="single" w:sz="4" w:space="0" w:color="auto"/>
              <w:left w:val="single" w:sz="4" w:space="0" w:color="auto"/>
              <w:bottom w:val="single" w:sz="4" w:space="0" w:color="auto"/>
              <w:right w:val="single" w:sz="4" w:space="0" w:color="auto"/>
            </w:tcBorders>
            <w:vAlign w:val="center"/>
            <w:hideMark/>
          </w:tcPr>
          <w:p w14:paraId="05F4C6B9" w14:textId="77777777" w:rsidR="00A82283" w:rsidRDefault="00F6049C">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 xml:space="preserve"> </w:t>
            </w:r>
            <w:r w:rsidR="00A82283">
              <w:rPr>
                <w:rFonts w:ascii="GHEA Grapalat" w:hAnsi="GHEA Grapalat"/>
                <w:color w:val="000000"/>
                <w:sz w:val="18"/>
                <w:szCs w:val="18"/>
                <w:lang w:val="ru-RU"/>
              </w:rPr>
              <w:t>Ա</w:t>
            </w:r>
            <w:r w:rsidR="00A82283">
              <w:rPr>
                <w:rFonts w:ascii="GHEA Grapalat" w:hAnsi="GHEA Grapalat"/>
                <w:color w:val="000000"/>
                <w:sz w:val="18"/>
                <w:szCs w:val="18"/>
              </w:rPr>
              <w:t>շխատանքի</w:t>
            </w:r>
            <w:r w:rsidR="00A82283">
              <w:rPr>
                <w:rFonts w:ascii="GHEA Grapalat" w:hAnsi="GHEA Grapalat"/>
                <w:color w:val="000000"/>
                <w:sz w:val="18"/>
                <w:szCs w:val="18"/>
                <w:lang w:val="ru-RU"/>
              </w:rPr>
              <w:t xml:space="preserve"> </w:t>
            </w:r>
            <w:r w:rsidR="00A82283">
              <w:rPr>
                <w:rFonts w:ascii="GHEA Grapalat" w:hAnsi="GHEA Grapalat"/>
                <w:color w:val="000000"/>
                <w:sz w:val="18"/>
                <w:szCs w:val="18"/>
              </w:rPr>
              <w:t>անվանումը</w:t>
            </w:r>
          </w:p>
        </w:tc>
        <w:tc>
          <w:tcPr>
            <w:tcW w:w="8176" w:type="dxa"/>
            <w:tcBorders>
              <w:top w:val="single" w:sz="4" w:space="0" w:color="auto"/>
              <w:left w:val="single" w:sz="4" w:space="0" w:color="auto"/>
              <w:bottom w:val="single" w:sz="4" w:space="0" w:color="auto"/>
              <w:right w:val="single" w:sz="4" w:space="0" w:color="auto"/>
            </w:tcBorders>
            <w:hideMark/>
          </w:tcPr>
          <w:p w14:paraId="38AF15DC" w14:textId="2A24A8C5" w:rsidR="00273189" w:rsidRPr="00FA4776" w:rsidRDefault="00A82283" w:rsidP="004E4D33">
            <w:pPr>
              <w:tabs>
                <w:tab w:val="left" w:pos="2730"/>
              </w:tabs>
              <w:spacing w:line="254" w:lineRule="auto"/>
              <w:rPr>
                <w:rFonts w:ascii="GHEA Grapalat" w:hAnsi="GHEA Grapalat"/>
                <w:color w:val="000000"/>
                <w:sz w:val="18"/>
                <w:szCs w:val="18"/>
                <w:lang w:val="ru-RU"/>
              </w:rPr>
            </w:pPr>
            <w:r>
              <w:rPr>
                <w:rFonts w:ascii="GHEA Grapalat" w:hAnsi="GHEA Grapalat"/>
                <w:color w:val="000000"/>
                <w:sz w:val="18"/>
                <w:szCs w:val="18"/>
              </w:rPr>
              <w:t xml:space="preserve">ՀՀ Սյունիքի մարզի Կապան </w:t>
            </w:r>
            <w:r>
              <w:rPr>
                <w:rFonts w:ascii="GHEA Grapalat" w:hAnsi="GHEA Grapalat"/>
                <w:color w:val="000000"/>
                <w:sz w:val="18"/>
                <w:szCs w:val="18"/>
                <w:lang w:val="ru-RU"/>
              </w:rPr>
              <w:t>համայն</w:t>
            </w:r>
            <w:r>
              <w:rPr>
                <w:rFonts w:ascii="GHEA Grapalat" w:hAnsi="GHEA Grapalat"/>
                <w:color w:val="000000"/>
                <w:sz w:val="18"/>
                <w:szCs w:val="18"/>
              </w:rPr>
              <w:t>ք</w:t>
            </w:r>
            <w:r>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51391C">
              <w:rPr>
                <w:rFonts w:ascii="GHEA Grapalat" w:hAnsi="GHEA Grapalat"/>
                <w:color w:val="000000"/>
                <w:sz w:val="18"/>
                <w:szCs w:val="18"/>
                <w:lang w:val="ru-RU"/>
              </w:rPr>
              <w:t xml:space="preserve">Կապան քաղաքի </w:t>
            </w:r>
            <w:r w:rsidR="009D0E6A">
              <w:rPr>
                <w:rFonts w:ascii="GHEA Grapalat" w:hAnsi="GHEA Grapalat"/>
                <w:color w:val="000000"/>
                <w:sz w:val="18"/>
                <w:szCs w:val="18"/>
                <w:lang w:val="ru-RU"/>
              </w:rPr>
              <w:t>Սպանդարյան</w:t>
            </w:r>
            <w:r w:rsidR="00FA4776">
              <w:rPr>
                <w:rFonts w:ascii="GHEA Grapalat" w:hAnsi="GHEA Grapalat"/>
                <w:color w:val="000000"/>
                <w:sz w:val="18"/>
                <w:szCs w:val="18"/>
                <w:lang w:val="ru-RU"/>
              </w:rPr>
              <w:t xml:space="preserve"> փողոցի</w:t>
            </w:r>
            <w:r w:rsidR="0051391C">
              <w:rPr>
                <w:rFonts w:ascii="GHEA Grapalat" w:hAnsi="GHEA Grapalat"/>
                <w:color w:val="000000"/>
                <w:sz w:val="18"/>
                <w:szCs w:val="18"/>
                <w:lang w:val="ru-RU"/>
              </w:rPr>
              <w:t xml:space="preserve"> թիվ </w:t>
            </w:r>
            <w:r w:rsidR="009D0E6A">
              <w:rPr>
                <w:rFonts w:ascii="GHEA Grapalat" w:hAnsi="GHEA Grapalat"/>
                <w:color w:val="000000"/>
                <w:sz w:val="18"/>
                <w:szCs w:val="18"/>
                <w:lang w:val="ru-RU"/>
              </w:rPr>
              <w:t>6</w:t>
            </w:r>
          </w:p>
          <w:p w14:paraId="1A7863FA" w14:textId="6D8DFC69" w:rsidR="00A82283" w:rsidRDefault="00536CE0" w:rsidP="004E4D33">
            <w:pPr>
              <w:tabs>
                <w:tab w:val="left" w:pos="2730"/>
              </w:tabs>
              <w:spacing w:line="254" w:lineRule="auto"/>
              <w:rPr>
                <w:rFonts w:ascii="GHEA Grapalat" w:hAnsi="GHEA Grapalat"/>
                <w:color w:val="000000"/>
                <w:sz w:val="18"/>
                <w:szCs w:val="18"/>
                <w:lang w:val="hy-AM"/>
              </w:rPr>
            </w:pPr>
            <w:r>
              <w:rPr>
                <w:rFonts w:ascii="GHEA Grapalat" w:hAnsi="GHEA Grapalat"/>
                <w:color w:val="000000"/>
                <w:sz w:val="18"/>
                <w:szCs w:val="18"/>
                <w:lang w:val="hy-AM"/>
              </w:rPr>
              <w:t xml:space="preserve"> </w:t>
            </w:r>
            <w:r w:rsidR="009E460C">
              <w:rPr>
                <w:rFonts w:ascii="GHEA Grapalat" w:hAnsi="GHEA Grapalat"/>
                <w:color w:val="000000"/>
                <w:sz w:val="18"/>
                <w:szCs w:val="18"/>
                <w:lang w:val="hy-AM"/>
              </w:rPr>
              <w:t xml:space="preserve"> </w:t>
            </w:r>
            <w:r w:rsidR="00A82283">
              <w:rPr>
                <w:rFonts w:ascii="GHEA Grapalat" w:hAnsi="GHEA Grapalat"/>
                <w:color w:val="000000"/>
                <w:sz w:val="18"/>
                <w:szCs w:val="18"/>
                <w:lang w:val="ru-RU"/>
              </w:rPr>
              <w:t>բազ</w:t>
            </w:r>
            <w:r w:rsidR="009D2142">
              <w:rPr>
                <w:rFonts w:ascii="GHEA Grapalat" w:hAnsi="GHEA Grapalat"/>
                <w:color w:val="000000"/>
                <w:sz w:val="18"/>
                <w:szCs w:val="18"/>
                <w:lang w:val="hy-AM"/>
              </w:rPr>
              <w:t>մ</w:t>
            </w:r>
            <w:r w:rsidR="00A82283">
              <w:rPr>
                <w:rFonts w:ascii="GHEA Grapalat" w:hAnsi="GHEA Grapalat"/>
                <w:color w:val="000000"/>
                <w:sz w:val="18"/>
                <w:szCs w:val="18"/>
                <w:lang w:val="ru-RU"/>
              </w:rPr>
              <w:t>աբնակարան</w:t>
            </w:r>
            <w:r w:rsidR="00A82283">
              <w:rPr>
                <w:rFonts w:ascii="GHEA Grapalat" w:hAnsi="GHEA Grapalat"/>
                <w:color w:val="000000"/>
                <w:sz w:val="18"/>
                <w:szCs w:val="18"/>
              </w:rPr>
              <w:t xml:space="preserve"> </w:t>
            </w:r>
            <w:r w:rsidR="00E1709A">
              <w:rPr>
                <w:rFonts w:ascii="GHEA Grapalat" w:hAnsi="GHEA Grapalat"/>
                <w:color w:val="000000"/>
                <w:sz w:val="18"/>
                <w:szCs w:val="18"/>
                <w:lang w:val="hy-AM"/>
              </w:rPr>
              <w:t xml:space="preserve"> </w:t>
            </w:r>
            <w:r w:rsidR="00E1709A" w:rsidRPr="00E1709A">
              <w:rPr>
                <w:rFonts w:ascii="GHEA Grapalat" w:hAnsi="GHEA Grapalat"/>
                <w:color w:val="000000"/>
                <w:sz w:val="18"/>
                <w:szCs w:val="20"/>
                <w:lang w:val="hy-AM"/>
              </w:rPr>
              <w:t>բնակելի</w:t>
            </w:r>
            <w:r w:rsidR="00E1709A"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w:t>
            </w:r>
            <w:r w:rsidR="00A82283">
              <w:rPr>
                <w:rFonts w:ascii="GHEA Grapalat" w:hAnsi="GHEA Grapalat"/>
                <w:color w:val="000000"/>
                <w:sz w:val="18"/>
                <w:szCs w:val="18"/>
                <w:lang w:val="ru-RU"/>
              </w:rPr>
              <w:t>ի</w:t>
            </w:r>
            <w:r w:rsidR="00A82283">
              <w:rPr>
                <w:rFonts w:ascii="GHEA Grapalat" w:hAnsi="GHEA Grapalat"/>
                <w:color w:val="000000"/>
                <w:sz w:val="18"/>
                <w:szCs w:val="18"/>
              </w:rPr>
              <w:t xml:space="preserve"> </w:t>
            </w:r>
            <w:r w:rsidR="00050054">
              <w:rPr>
                <w:rFonts w:ascii="GHEA Grapalat" w:hAnsi="GHEA Grapalat"/>
                <w:color w:val="000000"/>
                <w:sz w:val="18"/>
                <w:szCs w:val="18"/>
              </w:rPr>
              <w:t xml:space="preserve">լանջավոր </w:t>
            </w:r>
            <w:r w:rsidR="00067644">
              <w:rPr>
                <w:rFonts w:ascii="GHEA Grapalat" w:hAnsi="GHEA Grapalat"/>
                <w:color w:val="000000"/>
                <w:sz w:val="18"/>
                <w:szCs w:val="18"/>
                <w:lang w:val="ru-RU"/>
              </w:rPr>
              <w:t>տանիք</w:t>
            </w:r>
            <w:r w:rsidR="00A82283">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A82283">
              <w:rPr>
                <w:rFonts w:ascii="GHEA Grapalat" w:hAnsi="GHEA Grapalat"/>
                <w:color w:val="000000"/>
                <w:sz w:val="18"/>
                <w:szCs w:val="18"/>
              </w:rPr>
              <w:t xml:space="preserve">նորոգման նախագծանախահաշվային փաստաթղթերի </w:t>
            </w:r>
            <w:r w:rsidR="00A82283">
              <w:rPr>
                <w:rFonts w:ascii="GHEA Grapalat" w:hAnsi="GHEA Grapalat"/>
                <w:color w:val="000000"/>
                <w:sz w:val="18"/>
                <w:szCs w:val="18"/>
                <w:lang w:val="ru-RU"/>
              </w:rPr>
              <w:t>կազմման</w:t>
            </w:r>
            <w:r w:rsidR="00A82283">
              <w:rPr>
                <w:rFonts w:ascii="GHEA Grapalat" w:hAnsi="GHEA Grapalat"/>
                <w:color w:val="000000"/>
                <w:sz w:val="18"/>
                <w:szCs w:val="18"/>
              </w:rPr>
              <w:t xml:space="preserve"> աշխատանքներ</w:t>
            </w:r>
          </w:p>
        </w:tc>
      </w:tr>
      <w:tr w:rsidR="00A82283" w:rsidRPr="00A82283" w14:paraId="745B1252" w14:textId="77777777" w:rsidTr="00A82283">
        <w:trPr>
          <w:trHeight w:val="665"/>
        </w:trPr>
        <w:tc>
          <w:tcPr>
            <w:tcW w:w="2597" w:type="dxa"/>
            <w:tcBorders>
              <w:top w:val="single" w:sz="4" w:space="0" w:color="auto"/>
              <w:left w:val="single" w:sz="4" w:space="0" w:color="auto"/>
              <w:bottom w:val="single" w:sz="4" w:space="0" w:color="auto"/>
              <w:right w:val="single" w:sz="4" w:space="0" w:color="auto"/>
            </w:tcBorders>
            <w:vAlign w:val="center"/>
            <w:hideMark/>
          </w:tcPr>
          <w:p w14:paraId="76F33DB7"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Նպատակը (նշանակությունը)</w:t>
            </w:r>
          </w:p>
        </w:tc>
        <w:tc>
          <w:tcPr>
            <w:tcW w:w="8176" w:type="dxa"/>
            <w:tcBorders>
              <w:top w:val="single" w:sz="4" w:space="0" w:color="auto"/>
              <w:left w:val="single" w:sz="4" w:space="0" w:color="auto"/>
              <w:bottom w:val="single" w:sz="4" w:space="0" w:color="auto"/>
              <w:right w:val="single" w:sz="4" w:space="0" w:color="auto"/>
            </w:tcBorders>
            <w:vAlign w:val="center"/>
          </w:tcPr>
          <w:p w14:paraId="6C939229" w14:textId="5344EFC7" w:rsidR="00A82283" w:rsidRDefault="00F942AE" w:rsidP="00F942AE">
            <w:pPr>
              <w:tabs>
                <w:tab w:val="left" w:pos="2730"/>
              </w:tabs>
              <w:spacing w:line="254" w:lineRule="auto"/>
              <w:rPr>
                <w:rFonts w:ascii="GHEA Grapalat" w:hAnsi="GHEA Grapalat"/>
                <w:color w:val="000000"/>
                <w:sz w:val="18"/>
                <w:szCs w:val="18"/>
              </w:rPr>
            </w:pPr>
            <w:r>
              <w:rPr>
                <w:rFonts w:ascii="GHEA Grapalat" w:hAnsi="GHEA Grapalat"/>
                <w:color w:val="000000"/>
                <w:sz w:val="18"/>
                <w:szCs w:val="18"/>
                <w:lang w:val="hy-AM"/>
              </w:rPr>
              <w:t>Բ</w:t>
            </w:r>
            <w:r w:rsidR="00067644">
              <w:rPr>
                <w:rFonts w:ascii="GHEA Grapalat" w:hAnsi="GHEA Grapalat"/>
                <w:color w:val="000000"/>
                <w:sz w:val="18"/>
                <w:szCs w:val="18"/>
                <w:lang w:val="ru-RU"/>
              </w:rPr>
              <w:t>ազ</w:t>
            </w:r>
            <w:r>
              <w:rPr>
                <w:rFonts w:ascii="GHEA Grapalat" w:hAnsi="GHEA Grapalat"/>
                <w:color w:val="000000"/>
                <w:sz w:val="18"/>
                <w:szCs w:val="18"/>
                <w:lang w:val="hy-AM"/>
              </w:rPr>
              <w:t>մ</w:t>
            </w:r>
            <w:r w:rsidR="00067644">
              <w:rPr>
                <w:rFonts w:ascii="GHEA Grapalat" w:hAnsi="GHEA Grapalat"/>
                <w:color w:val="000000"/>
                <w:sz w:val="18"/>
                <w:szCs w:val="18"/>
                <w:lang w:val="ru-RU"/>
              </w:rPr>
              <w:t>աբնակարան</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067644" w:rsidRPr="00E1709A">
              <w:rPr>
                <w:rFonts w:ascii="GHEA Grapalat" w:hAnsi="GHEA Grapalat"/>
                <w:color w:val="000000"/>
                <w:sz w:val="18"/>
                <w:szCs w:val="20"/>
                <w:lang w:val="hy-AM"/>
              </w:rPr>
              <w:t>բնակելի</w:t>
            </w:r>
            <w:r w:rsidR="00067644"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շենքի</w:t>
            </w:r>
            <w:r w:rsidR="00067644">
              <w:rPr>
                <w:rFonts w:ascii="GHEA Grapalat" w:hAnsi="GHEA Grapalat"/>
                <w:color w:val="000000"/>
                <w:sz w:val="18"/>
                <w:szCs w:val="18"/>
              </w:rPr>
              <w:t xml:space="preserve"> </w:t>
            </w:r>
            <w:r w:rsidR="00050054">
              <w:rPr>
                <w:rFonts w:ascii="GHEA Grapalat" w:hAnsi="GHEA Grapalat"/>
                <w:color w:val="000000"/>
                <w:sz w:val="18"/>
                <w:szCs w:val="18"/>
              </w:rPr>
              <w:t xml:space="preserve">տանիքի </w:t>
            </w:r>
            <w:r>
              <w:rPr>
                <w:rFonts w:ascii="GHEA Grapalat" w:hAnsi="GHEA Grapalat"/>
                <w:color w:val="000000"/>
                <w:sz w:val="18"/>
                <w:szCs w:val="18"/>
                <w:lang w:val="hy-AM"/>
              </w:rPr>
              <w:t xml:space="preserve">նորոգումը, պահպանումը և </w:t>
            </w:r>
            <w:r w:rsidR="00BE146C">
              <w:rPr>
                <w:rFonts w:ascii="GHEA Grapalat" w:hAnsi="GHEA Grapalat"/>
                <w:color w:val="000000"/>
                <w:sz w:val="18"/>
                <w:szCs w:val="18"/>
                <w:lang w:val="hy-AM"/>
              </w:rPr>
              <w:t xml:space="preserve">երկարատև </w:t>
            </w:r>
            <w:r>
              <w:rPr>
                <w:rFonts w:ascii="GHEA Grapalat" w:hAnsi="GHEA Grapalat"/>
                <w:color w:val="000000"/>
                <w:sz w:val="18"/>
                <w:szCs w:val="18"/>
                <w:lang w:val="hy-AM"/>
              </w:rPr>
              <w:t>շահագործումը</w:t>
            </w:r>
          </w:p>
        </w:tc>
      </w:tr>
      <w:tr w:rsidR="00A82283" w:rsidRPr="004E4D33" w14:paraId="32E2D0A7" w14:textId="77777777" w:rsidTr="00A82283">
        <w:trPr>
          <w:trHeight w:val="1128"/>
        </w:trPr>
        <w:tc>
          <w:tcPr>
            <w:tcW w:w="2597" w:type="dxa"/>
            <w:tcBorders>
              <w:top w:val="single" w:sz="4" w:space="0" w:color="auto"/>
              <w:left w:val="single" w:sz="4" w:space="0" w:color="auto"/>
              <w:bottom w:val="single" w:sz="4" w:space="0" w:color="auto"/>
              <w:right w:val="single" w:sz="4" w:space="0" w:color="auto"/>
            </w:tcBorders>
            <w:vAlign w:val="center"/>
            <w:hideMark/>
          </w:tcPr>
          <w:p w14:paraId="64DAD57D"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 նկարագրություն</w:t>
            </w:r>
          </w:p>
        </w:tc>
        <w:tc>
          <w:tcPr>
            <w:tcW w:w="8176" w:type="dxa"/>
            <w:tcBorders>
              <w:top w:val="single" w:sz="4" w:space="0" w:color="auto"/>
              <w:left w:val="single" w:sz="4" w:space="0" w:color="auto"/>
              <w:bottom w:val="single" w:sz="4" w:space="0" w:color="auto"/>
              <w:right w:val="single" w:sz="4" w:space="0" w:color="auto"/>
            </w:tcBorders>
            <w:hideMark/>
          </w:tcPr>
          <w:p w14:paraId="3A3D066F" w14:textId="77777777" w:rsidR="00A82283" w:rsidRDefault="00A8228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Անհրաժեշտ է՝</w:t>
            </w:r>
          </w:p>
          <w:p w14:paraId="522CAAFD"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w:t>
            </w:r>
            <w:r w:rsidR="00A82283" w:rsidRPr="00E1709A">
              <w:rPr>
                <w:rFonts w:ascii="GHEA Grapalat" w:hAnsi="GHEA Grapalat" w:cs="Sylfaen"/>
                <w:color w:val="000000"/>
                <w:sz w:val="18"/>
                <w:szCs w:val="18"/>
                <w:lang w:val="hy-AM"/>
              </w:rPr>
              <w:t>ի հետազննում</w:t>
            </w:r>
          </w:p>
          <w:p w14:paraId="16A87D83"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Տանիքածածկի նորոգում</w:t>
            </w:r>
          </w:p>
          <w:p w14:paraId="58E3B6A6" w14:textId="77777777" w:rsidR="00A82283" w:rsidRDefault="00E1709A" w:rsidP="006D3702">
            <w:pPr>
              <w:pStyle w:val="ListParagraph1"/>
              <w:numPr>
                <w:ilvl w:val="0"/>
                <w:numId w:val="1"/>
              </w:numPr>
              <w:spacing w:line="254" w:lineRule="auto"/>
              <w:ind w:left="655" w:hanging="283"/>
              <w:jc w:val="both"/>
              <w:rPr>
                <w:rFonts w:ascii="GHEA Grapalat" w:hAnsi="GHEA Grapalat"/>
                <w:i/>
                <w:color w:val="000000"/>
                <w:sz w:val="18"/>
                <w:szCs w:val="18"/>
                <w:lang w:val="hy-AM"/>
              </w:rPr>
            </w:pPr>
            <w:r>
              <w:rPr>
                <w:rFonts w:ascii="GHEA Grapalat" w:hAnsi="GHEA Grapalat" w:cs="Sylfaen"/>
                <w:color w:val="000000"/>
                <w:sz w:val="18"/>
                <w:szCs w:val="18"/>
                <w:lang w:val="hy-AM"/>
              </w:rPr>
              <w:t>Տ</w:t>
            </w:r>
            <w:r w:rsidR="00BC03E4">
              <w:rPr>
                <w:rFonts w:ascii="GHEA Grapalat" w:hAnsi="GHEA Grapalat" w:cs="Sylfaen"/>
                <w:color w:val="000000"/>
                <w:sz w:val="18"/>
                <w:szCs w:val="18"/>
                <w:lang w:val="hy-AM"/>
              </w:rPr>
              <w:t>անիք</w:t>
            </w:r>
            <w:r w:rsidR="00A82283">
              <w:rPr>
                <w:rFonts w:ascii="GHEA Grapalat" w:hAnsi="GHEA Grapalat" w:cs="Sylfaen"/>
                <w:color w:val="000000"/>
                <w:sz w:val="18"/>
                <w:szCs w:val="18"/>
                <w:lang w:val="hy-AM"/>
              </w:rPr>
              <w:t>ի ջրահեռացման համակարգի նորոգում</w:t>
            </w:r>
          </w:p>
        </w:tc>
      </w:tr>
      <w:tr w:rsidR="00A82283" w:rsidRPr="00B4603F" w14:paraId="43FF7BB7" w14:textId="77777777" w:rsidTr="00067644">
        <w:trPr>
          <w:trHeight w:val="1926"/>
        </w:trPr>
        <w:tc>
          <w:tcPr>
            <w:tcW w:w="2597" w:type="dxa"/>
            <w:tcBorders>
              <w:top w:val="single" w:sz="4" w:space="0" w:color="auto"/>
              <w:left w:val="single" w:sz="4" w:space="0" w:color="auto"/>
              <w:bottom w:val="single" w:sz="4" w:space="0" w:color="auto"/>
              <w:right w:val="single" w:sz="4" w:space="0" w:color="auto"/>
            </w:tcBorders>
            <w:vAlign w:val="center"/>
            <w:hideMark/>
          </w:tcPr>
          <w:p w14:paraId="426B620C"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color w:val="000000"/>
                <w:sz w:val="18"/>
                <w:szCs w:val="18"/>
                <w:lang w:val="hy-AM"/>
              </w:rPr>
              <w:t>Ներկայացվող հիմնական պահանջներ, տեխնիկական առաջադրանք</w:t>
            </w:r>
          </w:p>
        </w:tc>
        <w:tc>
          <w:tcPr>
            <w:tcW w:w="8176" w:type="dxa"/>
            <w:tcBorders>
              <w:top w:val="single" w:sz="4" w:space="0" w:color="auto"/>
              <w:left w:val="single" w:sz="4" w:space="0" w:color="auto"/>
              <w:bottom w:val="single" w:sz="4" w:space="0" w:color="auto"/>
              <w:right w:val="single" w:sz="4" w:space="0" w:color="auto"/>
            </w:tcBorders>
          </w:tcPr>
          <w:p w14:paraId="2C9D35DC" w14:textId="77777777" w:rsidR="004E4D33" w:rsidRDefault="007F6A25"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1</w:t>
            </w:r>
            <w:r w:rsidR="004E4D33">
              <w:rPr>
                <w:rFonts w:ascii="GHEA Grapalat" w:hAnsi="GHEA Grapalat"/>
                <w:color w:val="000000"/>
                <w:sz w:val="18"/>
                <w:szCs w:val="18"/>
                <w:lang w:val="hy-AM"/>
              </w:rPr>
              <w:t xml:space="preserve">. Հին ասբոհերձաքարե տանիքածածկի ապամոնտաժում, </w:t>
            </w:r>
          </w:p>
          <w:p w14:paraId="2628080C" w14:textId="77777777" w:rsidR="004E4D33" w:rsidRDefault="007F2DB1"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2. Թիթեղյա ծածկեր</w:t>
            </w:r>
            <w:r w:rsidR="004E4D33">
              <w:rPr>
                <w:rFonts w:ascii="GHEA Grapalat" w:hAnsi="GHEA Grapalat"/>
                <w:color w:val="000000"/>
                <w:sz w:val="18"/>
                <w:szCs w:val="18"/>
                <w:lang w:val="hy-AM"/>
              </w:rPr>
              <w:t>ի, ջրհոս ճոռերի քանդում</w:t>
            </w:r>
          </w:p>
          <w:p w14:paraId="68C98701" w14:textId="77777777"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3.Վնասված փայտանյութի քանդում</w:t>
            </w:r>
          </w:p>
          <w:p w14:paraId="164D189E" w14:textId="77777777"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4. Փայտե կոնստրուկցիաների նորոգում, ուղղում, ուժեղացում, ավելացում նորով</w:t>
            </w:r>
          </w:p>
          <w:p w14:paraId="26B6246A" w14:textId="57699728"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5.</w:t>
            </w:r>
            <w:r w:rsidR="00050054">
              <w:rPr>
                <w:rFonts w:ascii="GHEA Grapalat" w:hAnsi="GHEA Grapalat"/>
                <w:color w:val="000000"/>
                <w:sz w:val="18"/>
                <w:szCs w:val="18"/>
                <w:lang w:val="hy-AM"/>
              </w:rPr>
              <w:t>Ձեղնահարկի</w:t>
            </w:r>
            <w:r>
              <w:rPr>
                <w:rFonts w:ascii="GHEA Grapalat" w:hAnsi="GHEA Grapalat"/>
                <w:color w:val="000000"/>
                <w:sz w:val="18"/>
                <w:szCs w:val="18"/>
                <w:lang w:val="hy-AM"/>
              </w:rPr>
              <w:t xml:space="preserve"> պատուհանների նորոգում</w:t>
            </w:r>
          </w:p>
          <w:p w14:paraId="349FC722" w14:textId="5EEC8236" w:rsidR="004E4D33" w:rsidRPr="00050054"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6. Տանիքածածկի իրականացում</w:t>
            </w:r>
            <w:r w:rsidR="0095570D">
              <w:rPr>
                <w:rFonts w:ascii="GHEA Grapalat" w:hAnsi="GHEA Grapalat"/>
                <w:color w:val="000000"/>
                <w:sz w:val="18"/>
                <w:szCs w:val="18"/>
                <w:lang w:val="hy-AM"/>
              </w:rPr>
              <w:t xml:space="preserve"> գունավոր</w:t>
            </w:r>
            <w:r>
              <w:rPr>
                <w:rFonts w:ascii="GHEA Grapalat" w:hAnsi="GHEA Grapalat"/>
                <w:color w:val="000000"/>
                <w:sz w:val="18"/>
                <w:szCs w:val="18"/>
                <w:lang w:val="hy-AM"/>
              </w:rPr>
              <w:t xml:space="preserve"> պրոֆիլային ցինկապատ թիթեղից</w:t>
            </w:r>
            <w:r w:rsidR="00050054">
              <w:rPr>
                <w:rFonts w:ascii="GHEA Grapalat" w:hAnsi="GHEA Grapalat"/>
                <w:color w:val="000000"/>
                <w:sz w:val="18"/>
                <w:szCs w:val="18"/>
                <w:lang w:val="hy-AM"/>
              </w:rPr>
              <w:t xml:space="preserve"> </w:t>
            </w:r>
            <w:r w:rsidR="00050054">
              <w:rPr>
                <w:rFonts w:ascii="GHEA Grapalat" w:hAnsi="GHEA Grapalat"/>
                <w:color w:val="000000"/>
                <w:sz w:val="18"/>
                <w:szCs w:val="18"/>
                <w:lang w:val="ru-RU"/>
              </w:rPr>
              <w:t>(</w:t>
            </w:r>
            <w:r w:rsidR="00050054">
              <w:rPr>
                <w:rFonts w:ascii="GHEA Grapalat" w:hAnsi="GHEA Grapalat"/>
                <w:color w:val="000000"/>
                <w:sz w:val="18"/>
                <w:szCs w:val="18"/>
                <w:lang w:val="hy-AM"/>
              </w:rPr>
              <w:t>գույնը համաձայնեցնել պատվիրատուի հետ</w:t>
            </w:r>
            <w:r w:rsidR="00050054">
              <w:rPr>
                <w:rFonts w:ascii="GHEA Grapalat" w:hAnsi="GHEA Grapalat"/>
                <w:color w:val="000000"/>
                <w:sz w:val="18"/>
                <w:szCs w:val="18"/>
                <w:lang w:val="ru-RU"/>
              </w:rPr>
              <w:t>)</w:t>
            </w:r>
          </w:p>
          <w:p w14:paraId="70A727E9" w14:textId="7204C4FD"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7.Փոքր ծածկերի,  գագաթագծի, ջրհոս ճոռերի իրականացում հարթ</w:t>
            </w:r>
            <w:r w:rsidR="0095570D">
              <w:rPr>
                <w:rFonts w:ascii="GHEA Grapalat" w:hAnsi="GHEA Grapalat"/>
                <w:color w:val="000000"/>
                <w:sz w:val="18"/>
                <w:szCs w:val="18"/>
                <w:lang w:val="hy-AM"/>
              </w:rPr>
              <w:t xml:space="preserve"> գունավոր</w:t>
            </w:r>
            <w:r>
              <w:rPr>
                <w:rFonts w:ascii="GHEA Grapalat" w:hAnsi="GHEA Grapalat"/>
                <w:color w:val="000000"/>
                <w:sz w:val="18"/>
                <w:szCs w:val="18"/>
                <w:lang w:val="hy-AM"/>
              </w:rPr>
              <w:t xml:space="preserve"> ցինկապատ թիթեղից</w:t>
            </w:r>
            <w:r w:rsidR="009064D7">
              <w:rPr>
                <w:rFonts w:ascii="GHEA Grapalat" w:hAnsi="GHEA Grapalat"/>
                <w:color w:val="000000"/>
                <w:sz w:val="18"/>
                <w:szCs w:val="18"/>
                <w:lang w:val="hy-AM"/>
              </w:rPr>
              <w:t xml:space="preserve"> </w:t>
            </w:r>
            <w:r w:rsidR="009064D7">
              <w:rPr>
                <w:rFonts w:ascii="GHEA Grapalat" w:hAnsi="GHEA Grapalat"/>
                <w:color w:val="000000"/>
                <w:sz w:val="18"/>
                <w:szCs w:val="18"/>
                <w:lang w:val="ru-RU"/>
              </w:rPr>
              <w:t>(</w:t>
            </w:r>
            <w:r w:rsidR="009064D7">
              <w:rPr>
                <w:rFonts w:ascii="GHEA Grapalat" w:hAnsi="GHEA Grapalat"/>
                <w:color w:val="000000"/>
                <w:sz w:val="18"/>
                <w:szCs w:val="18"/>
                <w:lang w:val="hy-AM"/>
              </w:rPr>
              <w:t>գույնը համաձայնեցնել պատվիրատուի հետ</w:t>
            </w:r>
            <w:r w:rsidR="009064D7">
              <w:rPr>
                <w:rFonts w:ascii="GHEA Grapalat" w:hAnsi="GHEA Grapalat"/>
                <w:color w:val="000000"/>
                <w:sz w:val="18"/>
                <w:szCs w:val="18"/>
                <w:lang w:val="ru-RU"/>
              </w:rPr>
              <w:t>)</w:t>
            </w:r>
          </w:p>
          <w:p w14:paraId="57B2F733" w14:textId="0EF5356D"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8. Ջրհորդան խողովակների</w:t>
            </w:r>
            <w:r w:rsidR="009064D7">
              <w:rPr>
                <w:rFonts w:ascii="GHEA Grapalat" w:hAnsi="GHEA Grapalat"/>
                <w:color w:val="000000"/>
                <w:sz w:val="18"/>
                <w:szCs w:val="18"/>
              </w:rPr>
              <w:t xml:space="preserve"> (</w:t>
            </w:r>
            <w:r w:rsidR="009064D7">
              <w:rPr>
                <w:rFonts w:ascii="GHEA Grapalat" w:hAnsi="GHEA Grapalat"/>
                <w:color w:val="000000"/>
                <w:sz w:val="18"/>
                <w:szCs w:val="18"/>
                <w:lang w:val="ru-RU"/>
              </w:rPr>
              <w:t>ըստ անհրաժեշտության</w:t>
            </w:r>
            <w:r w:rsidR="009064D7">
              <w:rPr>
                <w:rFonts w:ascii="GHEA Grapalat" w:hAnsi="GHEA Grapalat"/>
                <w:color w:val="000000"/>
                <w:sz w:val="18"/>
                <w:szCs w:val="18"/>
              </w:rPr>
              <w:t>)</w:t>
            </w:r>
            <w:r>
              <w:rPr>
                <w:rFonts w:ascii="GHEA Grapalat" w:hAnsi="GHEA Grapalat"/>
                <w:color w:val="000000"/>
                <w:sz w:val="18"/>
                <w:szCs w:val="18"/>
                <w:lang w:val="hy-AM"/>
              </w:rPr>
              <w:t xml:space="preserve"> և ձագարների փոխարինում</w:t>
            </w:r>
          </w:p>
          <w:p w14:paraId="07C24C8D" w14:textId="77777777" w:rsidR="007269E8" w:rsidRPr="004E4D33" w:rsidRDefault="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9.Տանիքի կոնստրուկցիաների և կավարամածի հակահրդեհային պաշտպանություն</w:t>
            </w:r>
          </w:p>
        </w:tc>
      </w:tr>
      <w:tr w:rsidR="00A82283" w:rsidRPr="00B4603F" w14:paraId="54C45AA2"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3B39E1B0"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w:t>
            </w:r>
            <w:r>
              <w:rPr>
                <w:rFonts w:ascii="GHEA Grapalat" w:hAnsi="GHEA Grapalat"/>
                <w:color w:val="000000"/>
                <w:sz w:val="18"/>
                <w:szCs w:val="18"/>
                <w:lang w:val="ru-RU"/>
              </w:rPr>
              <w:t xml:space="preserve"> </w:t>
            </w:r>
            <w:r>
              <w:rPr>
                <w:rFonts w:ascii="GHEA Grapalat" w:hAnsi="GHEA Grapalat"/>
                <w:color w:val="000000"/>
                <w:sz w:val="18"/>
                <w:szCs w:val="18"/>
              </w:rPr>
              <w:t>դրույթներ</w:t>
            </w:r>
          </w:p>
        </w:tc>
        <w:tc>
          <w:tcPr>
            <w:tcW w:w="8176" w:type="dxa"/>
            <w:tcBorders>
              <w:top w:val="single" w:sz="4" w:space="0" w:color="auto"/>
              <w:left w:val="single" w:sz="4" w:space="0" w:color="auto"/>
              <w:bottom w:val="single" w:sz="4" w:space="0" w:color="auto"/>
              <w:right w:val="single" w:sz="4" w:space="0" w:color="auto"/>
            </w:tcBorders>
            <w:hideMark/>
          </w:tcPr>
          <w:p w14:paraId="3693FE58"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Աշխատանքային նախագիծը կազմվում է՝</w:t>
            </w:r>
          </w:p>
          <w:p w14:paraId="669154E7"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ՀՀ կառավարության 19.03.2015թ. </w:t>
            </w:r>
            <w:r w:rsidRPr="00F70CCA">
              <w:rPr>
                <w:rFonts w:ascii="GHEA Grapalat" w:hAnsi="GHEA Grapalat"/>
                <w:sz w:val="18"/>
                <w:szCs w:val="18"/>
                <w:shd w:val="clear" w:color="auto" w:fill="FFFFFF"/>
                <w:lang w:val="hy-AM"/>
              </w:rPr>
              <w:t>«</w:t>
            </w:r>
            <w:r w:rsidRPr="00F70CCA">
              <w:rPr>
                <w:rFonts w:ascii="GHEA Grapalat" w:hAnsi="GHEA Grapalat"/>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պահանջներին, ինչպես նաև ճարտարապետահատակագծային և նախագծման առաջադրանքներին, թերությունների ակտին համապատասխան:</w:t>
            </w:r>
          </w:p>
          <w:p w14:paraId="70730113"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Նախահաշիվը կազմվում է՝</w:t>
            </w:r>
          </w:p>
          <w:p w14:paraId="06FD29F8" w14:textId="77777777" w:rsidR="0049773F" w:rsidRPr="00F70CCA" w:rsidRDefault="0049773F" w:rsidP="0049773F">
            <w:pPr>
              <w:pStyle w:val="ListParagraph1"/>
              <w:ind w:left="0"/>
              <w:jc w:val="both"/>
              <w:rPr>
                <w:rFonts w:ascii="GHEA Grapalat" w:hAnsi="GHEA Grapalat"/>
                <w:sz w:val="18"/>
                <w:szCs w:val="18"/>
                <w:lang w:val="hy-AM"/>
              </w:rPr>
            </w:pPr>
            <w:r w:rsidRPr="00F70CCA">
              <w:rPr>
                <w:rFonts w:ascii="GHEA Grapalat" w:hAnsi="GHEA Grapalat"/>
                <w:sz w:val="18"/>
                <w:szCs w:val="18"/>
                <w:lang w:val="hy-AM"/>
              </w:rPr>
              <w:t xml:space="preserve"> ՀՀ կառավարության 23.06.2011թ.  </w:t>
            </w:r>
            <w:r w:rsidRPr="00F70CCA">
              <w:rPr>
                <w:rFonts w:ascii="GHEA Grapalat" w:hAnsi="GHEA Grapalat"/>
                <w:sz w:val="18"/>
                <w:szCs w:val="18"/>
                <w:shd w:val="clear" w:color="auto" w:fill="FFFFFF"/>
                <w:lang w:val="hy-AM"/>
              </w:rPr>
              <w:t>«Գործող գներով շինարարական աշխատանքների արժեքի հաշվարկման կարգը հաստատելու, ՀՀ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պետական</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բյուջեու</w:t>
            </w:r>
            <w:r w:rsidRPr="00F70CCA">
              <w:rPr>
                <w:rFonts w:ascii="GHEA Grapalat" w:hAnsi="GHEA Grapalat"/>
                <w:sz w:val="18"/>
                <w:szCs w:val="18"/>
                <w:shd w:val="clear" w:color="auto" w:fill="FFFFFF"/>
                <w:lang w:val="hy-AM"/>
              </w:rPr>
              <w:t>մ  վերաբաշխում և ՀՀ կառավարության 2010թ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դեկտեմբերի</w:t>
            </w:r>
            <w:r w:rsidRPr="00F70CCA">
              <w:rPr>
                <w:rFonts w:ascii="GHEA Grapalat" w:hAnsi="GHEA Grapalat"/>
                <w:sz w:val="18"/>
                <w:szCs w:val="18"/>
                <w:shd w:val="clear" w:color="auto" w:fill="FFFFFF"/>
                <w:lang w:val="hy-AM"/>
              </w:rPr>
              <w:t xml:space="preserve"> 23-</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1748-Ն  որոշման մեջ  լրացումներ և փոփոխություններ կատարաելու և ՀՀ քաղաքաշինության նախրարությանը գումար հատկացնելու մասին</w:t>
            </w:r>
            <w:r w:rsidRPr="00F70CCA">
              <w:rPr>
                <w:rFonts w:ascii="GHEA Grapalat" w:hAnsi="GHEA Grapalat"/>
                <w:sz w:val="18"/>
                <w:szCs w:val="18"/>
                <w:lang w:val="hy-AM"/>
              </w:rPr>
              <w:t>» թիվ 879-Ն որոշմամբ սահմանված կարգի համապատասխան:</w:t>
            </w:r>
          </w:p>
          <w:p w14:paraId="393FD082"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602ED4A8" w14:textId="77777777" w:rsidR="0049773F" w:rsidRPr="00273433" w:rsidRDefault="0049773F" w:rsidP="0049773F">
            <w:pPr>
              <w:tabs>
                <w:tab w:val="left" w:pos="2730"/>
              </w:tabs>
              <w:jc w:val="both"/>
              <w:rPr>
                <w:rFonts w:ascii="GHEA Grapalat" w:hAnsi="GHEA Grapalat"/>
                <w:b/>
                <w:sz w:val="18"/>
                <w:szCs w:val="18"/>
                <w:lang w:val="hy-AM"/>
              </w:rPr>
            </w:pPr>
            <w:r w:rsidRPr="00F70CCA">
              <w:rPr>
                <w:rFonts w:ascii="GHEA Grapalat" w:hAnsi="GHEA Grapalat"/>
                <w:sz w:val="18"/>
                <w:szCs w:val="18"/>
                <w:lang w:val="hy-AM"/>
              </w:rPr>
              <w:t xml:space="preserve">ՀՀ կառավարության 2017թ. մայիսի 4-ի </w:t>
            </w:r>
            <w:r w:rsidRPr="00F70CCA">
              <w:rPr>
                <w:rFonts w:ascii="GHEA Grapalat" w:hAnsi="GHEA Grapalat"/>
                <w:sz w:val="18"/>
                <w:szCs w:val="18"/>
                <w:shd w:val="clear" w:color="auto" w:fill="FFFFFF"/>
                <w:lang w:val="hy-AM"/>
              </w:rPr>
              <w:t>«Գնումների գործընթացի կազմակերպման կարգը հաստատելու և ՀՀ կառավարության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փետրվարի</w:t>
            </w:r>
            <w:r w:rsidRPr="00F70CCA">
              <w:rPr>
                <w:rFonts w:ascii="GHEA Grapalat" w:hAnsi="GHEA Grapalat"/>
                <w:sz w:val="18"/>
                <w:szCs w:val="18"/>
                <w:shd w:val="clear" w:color="auto" w:fill="FFFFFF"/>
                <w:lang w:val="hy-AM"/>
              </w:rPr>
              <w:t xml:space="preserve"> 10-</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168-Ն որոշումն ուժը կորցրած ճանաչելու մասին</w:t>
            </w:r>
            <w:r w:rsidRPr="00F70CCA">
              <w:rPr>
                <w:rFonts w:ascii="GHEA Grapalat" w:hAnsi="GHEA Grapalat"/>
                <w:b/>
                <w:sz w:val="18"/>
                <w:szCs w:val="18"/>
                <w:lang w:val="hy-AM"/>
              </w:rPr>
              <w:t>»</w:t>
            </w:r>
            <w:r w:rsidRPr="00F70CCA">
              <w:rPr>
                <w:rFonts w:ascii="GHEA Grapalat" w:hAnsi="GHEA Grapalat"/>
                <w:b/>
                <w:sz w:val="18"/>
                <w:szCs w:val="18"/>
                <w:shd w:val="clear" w:color="auto" w:fill="FFFFFF"/>
                <w:lang w:val="hy-AM"/>
              </w:rPr>
              <w:t xml:space="preserve"> </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 xml:space="preserve">թիվ 526-Ն որոշման համաձայն </w:t>
            </w:r>
            <w:r w:rsidRPr="00273433">
              <w:rPr>
                <w:rFonts w:ascii="GHEA Grapalat" w:hAnsi="GHEA Grapalat"/>
                <w:b/>
                <w:sz w:val="18"/>
                <w:szCs w:val="18"/>
                <w:lang w:val="hy-AM"/>
              </w:rPr>
              <w:t>նախագծողը՝</w:t>
            </w:r>
          </w:p>
          <w:p w14:paraId="7FA10B2B"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60365E2A"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14:paraId="20C760AE" w14:textId="77777777" w:rsidR="0049773F" w:rsidRPr="00F70CCA" w:rsidRDefault="0049773F" w:rsidP="0049773F">
            <w:pPr>
              <w:jc w:val="both"/>
              <w:rPr>
                <w:rFonts w:ascii="GHEA Grapalat" w:hAnsi="GHEA Grapalat"/>
                <w:sz w:val="18"/>
                <w:szCs w:val="18"/>
                <w:lang w:val="hy-AM"/>
              </w:rPr>
            </w:pPr>
            <w:r w:rsidRPr="00F70CCA">
              <w:rPr>
                <w:rFonts w:ascii="GHEA Grapalat" w:hAnsi="GHEA Grapalat"/>
                <w:sz w:val="18"/>
                <w:szCs w:val="18"/>
                <w:lang w:val="hy-AM"/>
              </w:rPr>
              <w:t xml:space="preserve">գ/ ներկայացնում է  աշխատանքների առանձին տեսակների կատարման օրացուցային </w:t>
            </w:r>
            <w:r>
              <w:rPr>
                <w:rFonts w:ascii="GHEA Grapalat" w:hAnsi="GHEA Grapalat"/>
                <w:sz w:val="18"/>
                <w:szCs w:val="18"/>
                <w:lang w:val="hy-AM"/>
              </w:rPr>
              <w:t>ժ</w:t>
            </w:r>
            <w:r w:rsidRPr="00F70CCA">
              <w:rPr>
                <w:rFonts w:ascii="GHEA Grapalat" w:hAnsi="GHEA Grapalat"/>
                <w:sz w:val="18"/>
                <w:szCs w:val="18"/>
                <w:lang w:val="hy-AM"/>
              </w:rPr>
              <w:t>ամանակցույցը,</w:t>
            </w:r>
          </w:p>
          <w:p w14:paraId="1BD4AA83" w14:textId="77777777" w:rsidR="0049773F" w:rsidRDefault="0049773F" w:rsidP="0049773F">
            <w:pPr>
              <w:jc w:val="both"/>
              <w:rPr>
                <w:rFonts w:ascii="GHEA Grapalat" w:hAnsi="GHEA Grapalat"/>
                <w:sz w:val="18"/>
                <w:szCs w:val="18"/>
                <w:lang w:val="hy-AM"/>
              </w:rPr>
            </w:pPr>
            <w:r w:rsidRPr="00F70CCA">
              <w:rPr>
                <w:rFonts w:ascii="GHEA Grapalat" w:hAnsi="GHEA Grapalat"/>
                <w:sz w:val="18"/>
                <w:szCs w:val="18"/>
                <w:lang w:val="hy-AM"/>
              </w:rPr>
              <w:t>դ/պատվիրատուին նախագծային փաստաթղթերի ողջ փաթեթը</w:t>
            </w:r>
            <w:r>
              <w:rPr>
                <w:rFonts w:ascii="GHEA Grapalat" w:hAnsi="GHEA Grapalat"/>
                <w:sz w:val="18"/>
                <w:szCs w:val="18"/>
                <w:lang w:val="hy-AM"/>
              </w:rPr>
              <w:t>, ներառյալ նախագծային մասը,</w:t>
            </w:r>
            <w:r w:rsidRPr="00F70CCA">
              <w:rPr>
                <w:rFonts w:ascii="GHEA Grapalat" w:hAnsi="GHEA Grapalat"/>
                <w:sz w:val="18"/>
                <w:szCs w:val="18"/>
                <w:lang w:val="hy-AM"/>
              </w:rPr>
              <w:t xml:space="preserve"> ներկայացնում է հայերեն և ռուսերեն լեզուներով, թղթային՝ </w:t>
            </w:r>
            <w:r w:rsidRPr="006D7796">
              <w:rPr>
                <w:rFonts w:ascii="GHEA Grapalat" w:hAnsi="GHEA Grapalat"/>
                <w:sz w:val="18"/>
                <w:szCs w:val="18"/>
                <w:lang w:val="hy-AM"/>
              </w:rPr>
              <w:t>4</w:t>
            </w:r>
            <w:r w:rsidRPr="00F70CCA">
              <w:rPr>
                <w:rFonts w:ascii="GHEA Grapalat" w:hAnsi="GHEA Grapalat"/>
                <w:sz w:val="18"/>
                <w:szCs w:val="18"/>
                <w:lang w:val="hy-AM"/>
              </w:rPr>
              <w:t xml:space="preserve"> օրինակից և էլեկտրոնային տարբերակներով։</w:t>
            </w:r>
          </w:p>
          <w:p w14:paraId="489E1903"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Նախագծանախահաշվային փաստաթղթերը կազմված են 2 մասից՝ </w:t>
            </w:r>
          </w:p>
          <w:p w14:paraId="7432757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b/>
                <w:sz w:val="18"/>
                <w:szCs w:val="18"/>
                <w:lang w:val="hy-AM"/>
              </w:rPr>
              <w:t>-Ճարտարապետաշինարարական մաս</w:t>
            </w:r>
            <w:r>
              <w:rPr>
                <w:rFonts w:ascii="GHEA Grapalat" w:hAnsi="GHEA Grapalat"/>
                <w:sz w:val="18"/>
                <w:szCs w:val="18"/>
                <w:lang w:val="hy-AM"/>
              </w:rPr>
              <w:t>. Ներառում է</w:t>
            </w:r>
          </w:p>
          <w:p w14:paraId="4ED1F761"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(ճարտարապետ, ճարտարագետ–կոնստրուկտոր),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w:t>
            </w:r>
            <w:r>
              <w:rPr>
                <w:rFonts w:ascii="GHEA Grapalat" w:hAnsi="GHEA Grapalat"/>
                <w:sz w:val="18"/>
                <w:szCs w:val="18"/>
                <w:lang w:val="hy-AM"/>
              </w:rPr>
              <w:lastRenderedPageBreak/>
              <w:t xml:space="preserve">աշխատանքների կատարման ժամանակացույց, աշխատանքային գծագրեր, աշխատանքային ծավալներ/, բացատրագրեր, </w:t>
            </w:r>
          </w:p>
          <w:p w14:paraId="680C1C47" w14:textId="77777777" w:rsidR="00BC79AA" w:rsidRDefault="00BC79AA" w:rsidP="0049773F">
            <w:pPr>
              <w:tabs>
                <w:tab w:val="left" w:pos="2730"/>
              </w:tabs>
              <w:jc w:val="both"/>
              <w:rPr>
                <w:rFonts w:ascii="GHEA Grapalat" w:hAnsi="GHEA Grapalat"/>
                <w:sz w:val="18"/>
                <w:szCs w:val="18"/>
                <w:lang w:val="hy-AM"/>
              </w:rPr>
            </w:pPr>
          </w:p>
          <w:p w14:paraId="33A5BA0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sz w:val="18"/>
                <w:szCs w:val="18"/>
                <w:lang w:val="hy-AM"/>
              </w:rPr>
              <w:t>Նախահաշվային մաս՝</w:t>
            </w:r>
            <w:r>
              <w:rPr>
                <w:rFonts w:ascii="GHEA Grapalat" w:hAnsi="GHEA Grapalat"/>
                <w:sz w:val="18"/>
                <w:szCs w:val="18"/>
                <w:lang w:val="hy-AM"/>
              </w:rPr>
              <w:t xml:space="preserve"> ամփոփ, օբյեկտային, լոկալ նախահաշիվներ </w:t>
            </w:r>
          </w:p>
          <w:p w14:paraId="77DF0133"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Նախահաշվային փաստաթղթերը պետք է պատրաստված լինեն համակարգչային համապատասխան ծրագրերի կիրառմամբ, ընթեռնելի:</w:t>
            </w:r>
          </w:p>
          <w:p w14:paraId="413DED20"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Ներկայացվում է նաև՝</w:t>
            </w:r>
          </w:p>
          <w:p w14:paraId="7FBEB82B" w14:textId="77777777" w:rsidR="0049773F" w:rsidRPr="007B38AD"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color w:val="000000" w:themeColor="text1"/>
                <w:sz w:val="18"/>
                <w:szCs w:val="18"/>
                <w:lang w:val="hy-AM"/>
              </w:rPr>
              <w:t>-Ծավալաթերթ-նախահաշիվ՝</w:t>
            </w:r>
            <w:r>
              <w:rPr>
                <w:rFonts w:ascii="GHEA Grapalat" w:hAnsi="GHEA Grapalat"/>
                <w:color w:val="000000" w:themeColor="text1"/>
                <w:sz w:val="18"/>
                <w:szCs w:val="18"/>
                <w:lang w:val="hy-AM"/>
              </w:rPr>
              <w:t xml:space="preserve">  ըստ սահմանված կարգի, հայերեն և ռուսերեն լեզուներով, էլեկտրոնային և թղթային տարբերակներով</w:t>
            </w:r>
            <w:r w:rsidRPr="007B38AD">
              <w:rPr>
                <w:rFonts w:ascii="GHEA Grapalat" w:hAnsi="GHEA Grapalat"/>
                <w:color w:val="000000" w:themeColor="text1"/>
                <w:sz w:val="18"/>
                <w:szCs w:val="18"/>
                <w:lang w:val="hy-AM"/>
              </w:rPr>
              <w:t xml:space="preserve">։ </w:t>
            </w:r>
            <w:r w:rsidRPr="007B38AD">
              <w:rPr>
                <w:rFonts w:ascii="GHEA Grapalat" w:hAnsi="GHEA Grapalat"/>
                <w:sz w:val="18"/>
                <w:szCs w:val="18"/>
                <w:lang w:val="hy-AM"/>
              </w:rPr>
              <w:t>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52AC37C4" w14:textId="77777777" w:rsidR="0049773F" w:rsidRPr="007B38AD" w:rsidRDefault="0049773F" w:rsidP="0049773F">
            <w:pPr>
              <w:tabs>
                <w:tab w:val="left" w:pos="2730"/>
              </w:tabs>
              <w:jc w:val="both"/>
              <w:rPr>
                <w:rFonts w:ascii="GHEA Grapalat" w:hAnsi="GHEA Grapalat"/>
                <w:color w:val="000000" w:themeColor="text1"/>
                <w:sz w:val="18"/>
                <w:szCs w:val="18"/>
                <w:lang w:val="hy-AM"/>
              </w:rPr>
            </w:pPr>
            <w:r w:rsidRPr="007B38AD">
              <w:rPr>
                <w:rFonts w:ascii="GHEA Grapalat" w:hAnsi="GHEA Grapalat"/>
                <w:sz w:val="18"/>
                <w:szCs w:val="18"/>
                <w:lang w:val="hy-AM"/>
              </w:rPr>
              <w:t xml:space="preserve">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w:t>
            </w:r>
            <w:r w:rsidRPr="007B38AD">
              <w:rPr>
                <w:rFonts w:ascii="GHEA Grapalat" w:hAnsi="GHEA Grapalat"/>
                <w:b/>
                <w:sz w:val="18"/>
                <w:szCs w:val="18"/>
                <w:lang w:val="hy-AM"/>
              </w:rPr>
              <w:t>ընդամենը</w:t>
            </w:r>
            <w:r w:rsidRPr="007B38AD">
              <w:rPr>
                <w:rFonts w:ascii="GHEA Grapalat" w:hAnsi="GHEA Grapalat"/>
                <w:sz w:val="18"/>
                <w:szCs w:val="18"/>
                <w:lang w:val="hy-AM"/>
              </w:rPr>
              <w:t xml:space="preserve"> կամ </w:t>
            </w:r>
            <w:r w:rsidRPr="007B38AD">
              <w:rPr>
                <w:rFonts w:ascii="GHEA Grapalat" w:hAnsi="GHEA Grapalat"/>
                <w:b/>
                <w:sz w:val="18"/>
                <w:szCs w:val="18"/>
                <w:lang w:val="hy-AM"/>
              </w:rPr>
              <w:t>ընդամենը, ԱԱՀ  և Ընդհանուր գումար տողերով</w:t>
            </w:r>
            <w:r w:rsidRPr="007B38AD">
              <w:rPr>
                <w:rFonts w:ascii="GHEA Grapalat" w:hAnsi="GHEA Grapalat"/>
                <w:sz w:val="18"/>
                <w:szCs w:val="18"/>
                <w:lang w:val="hy-AM"/>
              </w:rPr>
              <w:t>։</w:t>
            </w:r>
          </w:p>
          <w:p w14:paraId="33E434A5" w14:textId="77777777" w:rsidR="00A82283" w:rsidRDefault="0049773F" w:rsidP="0049773F">
            <w:pPr>
              <w:pStyle w:val="ListParagraph1"/>
              <w:spacing w:line="254" w:lineRule="auto"/>
              <w:ind w:left="0"/>
              <w:jc w:val="both"/>
              <w:rPr>
                <w:rFonts w:ascii="GHEA Grapalat" w:hAnsi="GHEA Grapalat"/>
                <w:color w:val="000000"/>
                <w:sz w:val="18"/>
                <w:szCs w:val="18"/>
                <w:lang w:val="hy-AM"/>
              </w:rPr>
            </w:pPr>
            <w:r>
              <w:rPr>
                <w:rFonts w:ascii="GHEA Grapalat" w:hAnsi="GHEA Grapalat"/>
                <w:color w:val="000000" w:themeColor="text1"/>
                <w:sz w:val="18"/>
                <w:szCs w:val="18"/>
                <w:lang w:val="hy-AM"/>
              </w:rPr>
              <w:t>-</w:t>
            </w:r>
            <w:r>
              <w:rPr>
                <w:rFonts w:ascii="GHEA Grapalat" w:hAnsi="GHEA Grapalat"/>
                <w:b/>
                <w:color w:val="000000" w:themeColor="text1"/>
                <w:sz w:val="18"/>
                <w:szCs w:val="18"/>
                <w:lang w:val="hy-AM"/>
              </w:rPr>
              <w:t>Սարք-սարքավորումների առկայություն դեպքում դրանց ցանկը</w:t>
            </w:r>
            <w:r>
              <w:rPr>
                <w:rFonts w:ascii="GHEA Grapalat" w:hAnsi="GHEA Grapalat"/>
                <w:color w:val="000000" w:themeColor="text1"/>
                <w:sz w:val="18"/>
                <w:szCs w:val="18"/>
                <w:lang w:val="hy-AM"/>
              </w:rPr>
              <w:t>՝ հայերեն և ռուսերեն լեզուներով, էլեկտրոնային և թղթային տարբերակներով։</w:t>
            </w:r>
          </w:p>
        </w:tc>
      </w:tr>
      <w:tr w:rsidR="00A82283" w:rsidRPr="00B4603F" w14:paraId="67F39025"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BD5D7A4"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hy-AM"/>
              </w:rPr>
              <w:lastRenderedPageBreak/>
              <w:t>Հիմնական պարտականություններ</w:t>
            </w:r>
          </w:p>
          <w:p w14:paraId="25BE5970"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b/>
                <w:i/>
                <w:color w:val="000000"/>
                <w:sz w:val="18"/>
                <w:szCs w:val="18"/>
              </w:rPr>
              <w:t>և պահանջներ</w:t>
            </w:r>
          </w:p>
        </w:tc>
        <w:tc>
          <w:tcPr>
            <w:tcW w:w="8176" w:type="dxa"/>
            <w:tcBorders>
              <w:top w:val="single" w:sz="4" w:space="0" w:color="auto"/>
              <w:left w:val="single" w:sz="4" w:space="0" w:color="auto"/>
              <w:bottom w:val="single" w:sz="4" w:space="0" w:color="auto"/>
              <w:right w:val="single" w:sz="4" w:space="0" w:color="auto"/>
            </w:tcBorders>
            <w:hideMark/>
          </w:tcPr>
          <w:p w14:paraId="1279F3A2" w14:textId="77777777" w:rsidR="00A05379" w:rsidRDefault="00A05379" w:rsidP="00DF0321">
            <w:pPr>
              <w:jc w:val="both"/>
              <w:rPr>
                <w:rFonts w:ascii="GHEA Grapalat" w:hAnsi="GHEA Grapalat"/>
                <w:sz w:val="18"/>
                <w:szCs w:val="18"/>
                <w:lang w:val="hy-AM"/>
              </w:rPr>
            </w:pPr>
            <w:r w:rsidRPr="00F70CCA">
              <w:rPr>
                <w:rFonts w:ascii="GHEA Grapalat" w:hAnsi="GHEA Grapalat"/>
                <w:b/>
                <w:i/>
                <w:sz w:val="18"/>
                <w:szCs w:val="18"/>
                <w:lang w:val="hy-AM"/>
              </w:rPr>
              <w:t>Հիմնական պարտականություններ</w:t>
            </w:r>
            <w:r w:rsidRPr="00F70CCA">
              <w:rPr>
                <w:rFonts w:ascii="GHEA Grapalat" w:hAnsi="GHEA Grapalat"/>
                <w:sz w:val="18"/>
                <w:szCs w:val="18"/>
                <w:lang w:val="hy-AM"/>
              </w:rPr>
              <w:t>՝</w:t>
            </w:r>
          </w:p>
          <w:p w14:paraId="6B844E70" w14:textId="77777777" w:rsidR="00A05379" w:rsidRPr="00AE5E6A" w:rsidRDefault="00A05379" w:rsidP="00DF0321">
            <w:pPr>
              <w:pStyle w:val="a7"/>
              <w:numPr>
                <w:ilvl w:val="0"/>
                <w:numId w:val="5"/>
              </w:numPr>
              <w:ind w:left="0" w:firstLine="0"/>
              <w:jc w:val="both"/>
              <w:rPr>
                <w:rFonts w:ascii="GHEA Grapalat" w:hAnsi="GHEA Grapalat"/>
                <w:b/>
                <w:i/>
                <w:sz w:val="18"/>
                <w:szCs w:val="18"/>
                <w:lang w:val="hy-AM"/>
              </w:rPr>
            </w:pPr>
            <w:r w:rsidRPr="00F70CCA">
              <w:rPr>
                <w:rFonts w:ascii="GHEA Grapalat" w:hAnsi="GHEA Grapalat"/>
                <w:sz w:val="18"/>
                <w:szCs w:val="18"/>
                <w:lang w:val="hy-AM"/>
              </w:rPr>
              <w:t>հետազննման աշխատանքների իրականացում,</w:t>
            </w:r>
          </w:p>
          <w:p w14:paraId="4DC20E8E" w14:textId="77777777" w:rsidR="00A05379" w:rsidRPr="00AE5E6A" w:rsidRDefault="00A05379" w:rsidP="00DF0321">
            <w:pPr>
              <w:pStyle w:val="ListParagraph1"/>
              <w:numPr>
                <w:ilvl w:val="0"/>
                <w:numId w:val="5"/>
              </w:numPr>
              <w:ind w:left="0" w:firstLine="0"/>
              <w:jc w:val="both"/>
              <w:rPr>
                <w:rFonts w:ascii="GHEA Grapalat" w:hAnsi="GHEA Grapalat"/>
                <w:sz w:val="18"/>
                <w:szCs w:val="18"/>
                <w:lang w:val="hy-AM"/>
              </w:rPr>
            </w:pPr>
            <w:r w:rsidRPr="00F70CCA">
              <w:rPr>
                <w:rFonts w:ascii="GHEA Grapalat" w:hAnsi="GHEA Grapalat"/>
                <w:sz w:val="18"/>
                <w:szCs w:val="18"/>
                <w:lang w:val="hy-AM"/>
              </w:rPr>
              <w:t>նախագծա-նախահաշվային փաստաթղթերի կազմում,</w:t>
            </w:r>
          </w:p>
          <w:p w14:paraId="28B53EC5"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b/>
                <w:i/>
                <w:sz w:val="18"/>
                <w:szCs w:val="18"/>
                <w:lang w:val="hy-AM"/>
              </w:rPr>
              <w:t>Հետազննման վերաբերյալ պահանջներ՝</w:t>
            </w:r>
          </w:p>
          <w:p w14:paraId="4C35D598" w14:textId="77777777" w:rsidR="00A05379" w:rsidRPr="00F70CCA" w:rsidRDefault="00A05379" w:rsidP="00DF0321">
            <w:pPr>
              <w:pStyle w:val="ListParagraph2"/>
              <w:numPr>
                <w:ilvl w:val="0"/>
                <w:numId w:val="2"/>
              </w:numPr>
              <w:ind w:left="0" w:firstLine="0"/>
              <w:jc w:val="both"/>
              <w:rPr>
                <w:rFonts w:ascii="GHEA Grapalat" w:hAnsi="GHEA Grapalat"/>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հետազննումն իրականացնել նախագծային փաստաթղթերը մշակելու անհրաժեշտ ծավալով,</w:t>
            </w:r>
          </w:p>
          <w:p w14:paraId="485013BE" w14:textId="77777777" w:rsidR="00A05379" w:rsidRPr="00F70CCA" w:rsidRDefault="00A05379" w:rsidP="00DF0321">
            <w:pPr>
              <w:pStyle w:val="ListParagraph2"/>
              <w:numPr>
                <w:ilvl w:val="0"/>
                <w:numId w:val="2"/>
              </w:numPr>
              <w:ind w:left="0" w:firstLine="0"/>
              <w:jc w:val="both"/>
              <w:rPr>
                <w:rFonts w:ascii="GHEA Grapalat" w:hAnsi="GHEA Grapalat"/>
                <w:i/>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հետազննման ընթացքում իրականացնել</w:t>
            </w:r>
            <w:r w:rsidR="00BF0B7F">
              <w:rPr>
                <w:rFonts w:ascii="GHEA Grapalat" w:hAnsi="GHEA Grapalat"/>
                <w:sz w:val="18"/>
                <w:szCs w:val="18"/>
                <w:lang w:val="hy-AM"/>
              </w:rPr>
              <w:t xml:space="preserve"> </w:t>
            </w:r>
            <w:r>
              <w:rPr>
                <w:rFonts w:ascii="GHEA Grapalat" w:hAnsi="GHEA Grapalat"/>
                <w:sz w:val="18"/>
                <w:szCs w:val="18"/>
                <w:lang w:val="hy-AM"/>
              </w:rPr>
              <w:t>շենքի</w:t>
            </w:r>
            <w:r w:rsidRPr="00F70CCA">
              <w:rPr>
                <w:rFonts w:ascii="GHEA Grapalat" w:hAnsi="GHEA Grapalat"/>
                <w:sz w:val="18"/>
                <w:szCs w:val="18"/>
                <w:lang w:val="hy-AM"/>
              </w:rPr>
              <w:t xml:space="preserve"> </w:t>
            </w:r>
            <w:r w:rsidR="00BF0B7F">
              <w:rPr>
                <w:rFonts w:ascii="GHEA Grapalat" w:hAnsi="GHEA Grapalat"/>
                <w:sz w:val="18"/>
                <w:szCs w:val="18"/>
                <w:lang w:val="hy-AM"/>
              </w:rPr>
              <w:t>նորոգվող տանիքի</w:t>
            </w:r>
            <w:r w:rsidRPr="00F70CCA">
              <w:rPr>
                <w:rFonts w:ascii="GHEA Grapalat" w:hAnsi="GHEA Grapalat"/>
                <w:sz w:val="18"/>
                <w:szCs w:val="18"/>
                <w:lang w:val="hy-AM"/>
              </w:rPr>
              <w:t xml:space="preserve"> առկա վիճակի տեսանկարահանում և նշահարում:</w:t>
            </w:r>
          </w:p>
          <w:p w14:paraId="43122C9A" w14:textId="77777777" w:rsidR="00A05379" w:rsidRPr="00F70CCA" w:rsidRDefault="00A05379" w:rsidP="00DF0321">
            <w:pPr>
              <w:jc w:val="both"/>
              <w:rPr>
                <w:rFonts w:ascii="GHEA Grapalat" w:hAnsi="GHEA Grapalat"/>
                <w:sz w:val="18"/>
                <w:szCs w:val="18"/>
                <w:lang w:val="ru-RU"/>
              </w:rPr>
            </w:pPr>
            <w:r w:rsidRPr="00F70CCA">
              <w:rPr>
                <w:rFonts w:ascii="GHEA Grapalat" w:hAnsi="GHEA Grapalat"/>
                <w:b/>
                <w:i/>
                <w:sz w:val="18"/>
                <w:szCs w:val="18"/>
                <w:lang w:val="hy-AM"/>
              </w:rPr>
              <w:t>Նախագծի նկատմամբ պահանջներ</w:t>
            </w:r>
          </w:p>
          <w:p w14:paraId="2B45DBD9"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ախագծային փաստաթղթերը պետք է համապատասխանեն ՀՀ պետական ստանդարտներին, հրահանգներին, </w:t>
            </w:r>
            <w:r w:rsidRPr="00F70CCA">
              <w:rPr>
                <w:rFonts w:ascii="GHEA Grapalat" w:hAnsi="GHEA Grapalat"/>
                <w:sz w:val="18"/>
                <w:szCs w:val="18"/>
              </w:rPr>
              <w:t>քաղաքաշինական</w:t>
            </w:r>
            <w:r w:rsidRPr="00F70CCA">
              <w:rPr>
                <w:rFonts w:ascii="GHEA Grapalat" w:hAnsi="GHEA Grapalat"/>
                <w:sz w:val="18"/>
                <w:szCs w:val="18"/>
                <w:lang w:val="ru-RU"/>
              </w:rPr>
              <w:t xml:space="preserve"> </w:t>
            </w:r>
            <w:r w:rsidRPr="00F70CCA">
              <w:rPr>
                <w:rFonts w:ascii="GHEA Grapalat" w:hAnsi="GHEA Grapalat"/>
                <w:sz w:val="18"/>
                <w:szCs w:val="18"/>
                <w:lang w:val="hy-AM"/>
              </w:rPr>
              <w:t>նորմերին</w:t>
            </w:r>
            <w:r w:rsidRPr="00F70CCA">
              <w:rPr>
                <w:rFonts w:ascii="GHEA Grapalat" w:hAnsi="GHEA Grapalat"/>
                <w:sz w:val="18"/>
                <w:szCs w:val="18"/>
                <w:lang w:val="ru-RU"/>
              </w:rPr>
              <w:t>:</w:t>
            </w:r>
          </w:p>
          <w:p w14:paraId="320FEDBF"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ախագծի մեջ պետք է նախատեսել առնվազն հետևյալ աշխատանքները՝ </w:t>
            </w:r>
          </w:p>
          <w:p w14:paraId="28209107"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cs="Sylfaen"/>
                <w:b/>
                <w:i/>
                <w:sz w:val="18"/>
                <w:szCs w:val="18"/>
                <w:lang w:val="hy-AM"/>
              </w:rPr>
              <w:t>Համաձայնեցումներ՝</w:t>
            </w:r>
            <w:r w:rsidRPr="00F70CCA">
              <w:rPr>
                <w:rFonts w:ascii="GHEA Grapalat" w:hAnsi="GHEA Grapalat"/>
                <w:b/>
                <w:i/>
                <w:sz w:val="18"/>
                <w:szCs w:val="18"/>
                <w:lang w:val="hy-AM"/>
              </w:rPr>
              <w:t xml:space="preserve"> </w:t>
            </w:r>
          </w:p>
          <w:p w14:paraId="04688ED1" w14:textId="77777777" w:rsidR="00A05379" w:rsidRPr="00F70CCA" w:rsidRDefault="00A05379" w:rsidP="00DF0321">
            <w:pPr>
              <w:numPr>
                <w:ilvl w:val="0"/>
                <w:numId w:val="3"/>
              </w:numPr>
              <w:tabs>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քաղաքաշինական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փորձաքննության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եզրակացությունը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պետք</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է</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լինի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դրական</w:t>
            </w:r>
            <w:r w:rsidRPr="00F70CCA">
              <w:rPr>
                <w:rFonts w:ascii="GHEA Grapalat" w:hAnsi="GHEA Grapalat"/>
                <w:sz w:val="18"/>
                <w:szCs w:val="18"/>
                <w:lang w:val="hy-AM"/>
              </w:rPr>
              <w:t>,  ընդ որում փորձաքննությունն  իրականացվում է  պատվիրատուի կողմից և միջոցներով</w:t>
            </w:r>
          </w:p>
          <w:p w14:paraId="3A3B902A" w14:textId="77777777" w:rsidR="00A05379" w:rsidRPr="00F70CCA" w:rsidRDefault="00A05379" w:rsidP="00DF0321">
            <w:pPr>
              <w:numPr>
                <w:ilvl w:val="0"/>
                <w:numId w:val="3"/>
              </w:numPr>
              <w:tabs>
                <w:tab w:val="num" w:pos="0"/>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նախագծային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լուծումները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w:t>
            </w:r>
          </w:p>
          <w:p w14:paraId="1A16637E" w14:textId="77777777" w:rsidR="00A82283" w:rsidRDefault="00A05379" w:rsidP="00DF0321">
            <w:pPr>
              <w:numPr>
                <w:ilvl w:val="0"/>
                <w:numId w:val="3"/>
              </w:numPr>
              <w:tabs>
                <w:tab w:val="num" w:pos="684"/>
              </w:tabs>
              <w:spacing w:line="254" w:lineRule="auto"/>
              <w:jc w:val="both"/>
              <w:rPr>
                <w:rFonts w:ascii="GHEA Grapalat" w:hAnsi="GHEA Grapalat"/>
                <w:color w:val="000000"/>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պահուստի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լցակույտի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և</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շինարարական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աղբի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տեղերը</w:t>
            </w:r>
          </w:p>
        </w:tc>
      </w:tr>
      <w:tr w:rsidR="00A82283" w:rsidRPr="00B4603F" w14:paraId="2D274394"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5EDBE33"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ru-RU"/>
              </w:rPr>
              <w:t>Նորմատիվային</w:t>
            </w:r>
          </w:p>
          <w:p w14:paraId="0CA66D71" w14:textId="77777777" w:rsidR="00A82283" w:rsidRDefault="00A82283">
            <w:pPr>
              <w:spacing w:line="254" w:lineRule="auto"/>
              <w:jc w:val="center"/>
              <w:rPr>
                <w:rFonts w:ascii="GHEA Grapalat" w:hAnsi="GHEA Grapalat"/>
                <w:b/>
                <w:i/>
                <w:color w:val="000000"/>
                <w:sz w:val="18"/>
                <w:szCs w:val="18"/>
                <w:lang w:val="ru-RU"/>
              </w:rPr>
            </w:pPr>
            <w:r>
              <w:rPr>
                <w:rFonts w:ascii="GHEA Grapalat" w:hAnsi="GHEA Grapalat"/>
                <w:b/>
                <w:i/>
                <w:color w:val="000000"/>
                <w:sz w:val="18"/>
                <w:szCs w:val="18"/>
                <w:lang w:val="ru-RU"/>
              </w:rPr>
              <w:t>պահանջներ</w:t>
            </w:r>
          </w:p>
        </w:tc>
        <w:tc>
          <w:tcPr>
            <w:tcW w:w="8176" w:type="dxa"/>
            <w:tcBorders>
              <w:top w:val="single" w:sz="4" w:space="0" w:color="auto"/>
              <w:left w:val="single" w:sz="4" w:space="0" w:color="auto"/>
              <w:bottom w:val="single" w:sz="4" w:space="0" w:color="auto"/>
              <w:right w:val="single" w:sz="4" w:space="0" w:color="auto"/>
            </w:tcBorders>
            <w:hideMark/>
          </w:tcPr>
          <w:p w14:paraId="67C14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0C5D0D">
              <w:rPr>
                <w:rFonts w:ascii="GHEA Grapalat" w:hAnsi="GHEA Grapalat" w:cs="Sylfaen"/>
                <w:b/>
                <w:sz w:val="18"/>
                <w:szCs w:val="18"/>
                <w:lang w:val="hy-AM"/>
              </w:rPr>
              <w:t xml:space="preserve">Նախագծանախահաշվային փաստաթղթերը կազմել </w:t>
            </w:r>
            <w:r w:rsidRPr="000C5D0D">
              <w:rPr>
                <w:rFonts w:ascii="GHEA Grapalat" w:hAnsi="GHEA Grapalat"/>
                <w:b/>
                <w:sz w:val="18"/>
                <w:szCs w:val="18"/>
                <w:lang w:val="hy-AM"/>
              </w:rPr>
              <w:t>ՀՀ-ում գործող նորմատիվային փաստաթղթերի</w:t>
            </w:r>
            <w:r w:rsidRPr="000C5D0D">
              <w:rPr>
                <w:rFonts w:ascii="GHEA Grapalat" w:hAnsi="GHEA Grapalat" w:cs="Sylfaen"/>
                <w:b/>
                <w:sz w:val="18"/>
                <w:szCs w:val="18"/>
                <w:lang w:val="hy-AM"/>
              </w:rPr>
              <w:t>ն  և  քաղաքաշինական նորմերի պահանջներին համապատասխան:</w:t>
            </w:r>
            <w:r w:rsidRPr="00B518F5">
              <w:rPr>
                <w:rFonts w:ascii="GHEA Grapalat" w:hAnsi="GHEA Grapalat" w:cs="Sylfaen"/>
                <w:b/>
                <w:color w:val="000000"/>
                <w:sz w:val="18"/>
                <w:szCs w:val="18"/>
                <w:shd w:val="clear" w:color="auto" w:fill="FFFFFF"/>
                <w:lang w:val="hy-AM"/>
              </w:rPr>
              <w:t xml:space="preserve"> Նախագծային փաստաթղթերը մշակել</w:t>
            </w:r>
            <w:r>
              <w:rPr>
                <w:rFonts w:ascii="GHEA Grapalat" w:hAnsi="GHEA Grapalat" w:cs="Sylfaen"/>
                <w:b/>
                <w:color w:val="000000"/>
                <w:sz w:val="18"/>
                <w:szCs w:val="18"/>
                <w:shd w:val="clear" w:color="auto" w:fill="FFFFFF"/>
                <w:lang w:val="hy-AM"/>
              </w:rPr>
              <w:t xml:space="preserve"> համաձայն հետևյալ հղումների՝</w:t>
            </w:r>
            <w:r w:rsidRPr="00B518F5">
              <w:rPr>
                <w:rFonts w:ascii="GHEA Grapalat" w:hAnsi="GHEA Grapalat" w:cs="Sylfaen"/>
                <w:color w:val="000000"/>
                <w:sz w:val="18"/>
                <w:szCs w:val="18"/>
                <w:shd w:val="clear" w:color="auto" w:fill="FFFFFF"/>
                <w:lang w:val="ru-RU"/>
              </w:rPr>
              <w:t xml:space="preserve"> </w:t>
            </w:r>
          </w:p>
          <w:p w14:paraId="7C434E22"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 xml:space="preserve">կոմիտեի </w:t>
            </w:r>
            <w:r w:rsidRPr="00B518F5">
              <w:rPr>
                <w:rFonts w:ascii="GHEA Grapalat" w:hAnsi="GHEA Grapalat" w:cs="Sylfaen"/>
                <w:color w:val="000000"/>
                <w:sz w:val="18"/>
                <w:szCs w:val="18"/>
                <w:shd w:val="clear" w:color="auto" w:fill="FFFFFF"/>
              </w:rPr>
              <w:t>նախա</w:t>
            </w:r>
            <w:r>
              <w:rPr>
                <w:rFonts w:ascii="GHEA Grapalat" w:hAnsi="GHEA Grapalat" w:cs="Sylfaen"/>
                <w:color w:val="000000"/>
                <w:sz w:val="18"/>
                <w:szCs w:val="18"/>
                <w:shd w:val="clear" w:color="auto" w:fill="FFFFFF"/>
                <w:lang w:val="hy-AM"/>
              </w:rPr>
              <w:t>գահ</w:t>
            </w:r>
            <w:r w:rsidRPr="00B518F5">
              <w:rPr>
                <w:rFonts w:ascii="GHEA Grapalat" w:hAnsi="GHEA Grapalat" w:cs="Sylfaen"/>
                <w:color w:val="000000"/>
                <w:sz w:val="18"/>
                <w:szCs w:val="18"/>
                <w:shd w:val="clear" w:color="auto" w:fill="FFFFFF"/>
              </w:rPr>
              <w:t>ի</w:t>
            </w:r>
            <w:r>
              <w:rPr>
                <w:rFonts w:ascii="GHEA Grapalat" w:hAnsi="GHEA Grapalat" w:cs="Sylfaen"/>
                <w:color w:val="000000"/>
                <w:sz w:val="18"/>
                <w:szCs w:val="18"/>
                <w:shd w:val="clear" w:color="auto" w:fill="FFFFFF"/>
                <w:lang w:val="hy-AM"/>
              </w:rPr>
              <w:t xml:space="preserve"> 22</w:t>
            </w:r>
            <w:r w:rsidRPr="00B518F5">
              <w:rPr>
                <w:rFonts w:ascii="GHEA Grapalat" w:hAnsi="GHEA Grapalat" w:cs="Sylfaen"/>
                <w:color w:val="000000"/>
                <w:sz w:val="18"/>
                <w:szCs w:val="18"/>
                <w:shd w:val="clear" w:color="auto" w:fill="FFFFFF"/>
                <w:lang w:val="ru-RU"/>
              </w:rPr>
              <w:t>.0</w:t>
            </w:r>
            <w:r>
              <w:rPr>
                <w:rFonts w:ascii="GHEA Grapalat" w:hAnsi="GHEA Grapalat" w:cs="Sylfaen"/>
                <w:color w:val="000000"/>
                <w:sz w:val="18"/>
                <w:szCs w:val="18"/>
                <w:shd w:val="clear" w:color="auto" w:fill="FFFFFF"/>
                <w:lang w:val="hy-AM"/>
              </w:rPr>
              <w:t>5</w:t>
            </w:r>
            <w:r w:rsidRPr="00B518F5">
              <w:rPr>
                <w:rFonts w:ascii="GHEA Grapalat" w:hAnsi="GHEA Grapalat" w:cs="Sylfaen"/>
                <w:color w:val="000000"/>
                <w:sz w:val="18"/>
                <w:szCs w:val="18"/>
                <w:shd w:val="clear" w:color="auto" w:fill="FFFFFF"/>
                <w:lang w:val="ru-RU"/>
              </w:rPr>
              <w:t>.20</w:t>
            </w:r>
            <w:r>
              <w:rPr>
                <w:rFonts w:ascii="GHEA Grapalat" w:hAnsi="GHEA Grapalat" w:cs="Sylfaen"/>
                <w:color w:val="000000"/>
                <w:sz w:val="18"/>
                <w:szCs w:val="18"/>
                <w:shd w:val="clear" w:color="auto" w:fill="FFFFFF"/>
                <w:lang w:val="hy-AM"/>
              </w:rPr>
              <w:t>23</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04</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bCs/>
                <w:sz w:val="18"/>
                <w:szCs w:val="18"/>
              </w:rPr>
              <w:t>ՀՀՇՆ</w:t>
            </w:r>
            <w:r>
              <w:rPr>
                <w:rFonts w:ascii="GHEA Grapalat" w:hAnsi="GHEA Grapalat" w:cs="Sylfaen"/>
                <w:bCs/>
                <w:sz w:val="18"/>
                <w:szCs w:val="18"/>
                <w:lang w:val="ru-RU"/>
              </w:rPr>
              <w:t xml:space="preserve"> 30-01-20</w:t>
            </w:r>
            <w:r>
              <w:rPr>
                <w:rFonts w:ascii="GHEA Grapalat" w:hAnsi="GHEA Grapalat" w:cs="Sylfaen"/>
                <w:bCs/>
                <w:sz w:val="18"/>
                <w:szCs w:val="18"/>
                <w:lang w:val="hy-AM"/>
              </w:rPr>
              <w:t>23</w:t>
            </w:r>
            <w:r w:rsidRPr="00B518F5">
              <w:rPr>
                <w:rFonts w:ascii="GHEA Grapalat" w:hAnsi="GHEA Grapalat" w:cs="Sylfaen"/>
                <w:bCs/>
                <w:sz w:val="18"/>
                <w:szCs w:val="18"/>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Քաղաքաշինություն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Քաղաքային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գյուղական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հատակագծում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3D196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26.08.2022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21-</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13</w:t>
            </w:r>
            <w:r w:rsidRPr="00B518F5">
              <w:rPr>
                <w:rFonts w:ascii="GHEA Grapalat" w:hAnsi="GHEA Grapalat"/>
                <w:color w:val="000000"/>
                <w:sz w:val="18"/>
                <w:szCs w:val="18"/>
                <w:shd w:val="clear" w:color="auto" w:fill="FFFFFF"/>
                <w:lang w:val="ru-RU"/>
              </w:rPr>
              <w:t>-</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Անվտանգության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տեխնիկան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շինարարությունում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 xml:space="preserve">,                    </w:t>
            </w:r>
          </w:p>
          <w:p w14:paraId="1206C2AE"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21.06.2022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12-</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3</w:t>
            </w:r>
            <w:r w:rsidRPr="00B518F5">
              <w:rPr>
                <w:rFonts w:ascii="GHEA Grapalat" w:hAnsi="GHEA Grapalat"/>
                <w:color w:val="000000"/>
                <w:sz w:val="18"/>
                <w:szCs w:val="18"/>
                <w:shd w:val="clear" w:color="auto" w:fill="FFFFFF"/>
                <w:lang w:val="ru-RU"/>
              </w:rPr>
              <w:t>0-</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Տարածքի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28674E66"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նախարարի</w:t>
            </w:r>
            <w:r w:rsidRPr="00490E50">
              <w:rPr>
                <w:rFonts w:ascii="GHEA Grapalat" w:hAnsi="GHEA Grapalat" w:cs="Sylfaen"/>
                <w:color w:val="000000"/>
                <w:sz w:val="18"/>
                <w:szCs w:val="18"/>
                <w:shd w:val="clear" w:color="auto" w:fill="FFFFFF"/>
                <w:lang w:val="ru-RU"/>
              </w:rPr>
              <w:t xml:space="preserve"> 10.11.2006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253-</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IV</w:t>
            </w:r>
            <w:r w:rsidRPr="00490E50">
              <w:rPr>
                <w:rFonts w:ascii="GHEA Grapalat" w:hAnsi="GHEA Grapalat" w:cs="Sylfaen"/>
                <w:color w:val="000000"/>
                <w:sz w:val="18"/>
                <w:szCs w:val="18"/>
                <w:shd w:val="clear" w:color="auto" w:fill="FFFFFF"/>
                <w:lang w:val="ru-RU"/>
              </w:rPr>
              <w:t>-11.07.01-2006 «</w:t>
            </w:r>
            <w:r w:rsidRPr="00B518F5">
              <w:rPr>
                <w:rFonts w:ascii="GHEA Grapalat" w:hAnsi="GHEA Grapalat" w:cs="Sylfaen"/>
                <w:color w:val="000000"/>
                <w:sz w:val="18"/>
                <w:szCs w:val="18"/>
                <w:shd w:val="clear" w:color="auto" w:fill="FFFFFF"/>
              </w:rPr>
              <w:t>Շենքերի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մատչելիությունը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490E50">
              <w:rPr>
                <w:rFonts w:ascii="GHEA Grapalat" w:hAnsi="GHEA Grapalat" w:cs="Sylfaen"/>
                <w:color w:val="000000"/>
                <w:sz w:val="18"/>
                <w:szCs w:val="18"/>
                <w:shd w:val="clear" w:color="auto" w:fill="FFFFFF"/>
                <w:lang w:val="ru-RU"/>
              </w:rPr>
              <w:t>,</w:t>
            </w:r>
          </w:p>
          <w:p w14:paraId="1E3779F2"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կամիտեի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490E50">
              <w:rPr>
                <w:rFonts w:ascii="GHEA Grapalat" w:hAnsi="GHEA Grapalat" w:cs="Sylfaen"/>
                <w:color w:val="000000"/>
                <w:sz w:val="18"/>
                <w:szCs w:val="18"/>
                <w:shd w:val="clear" w:color="auto" w:fill="FFFFFF"/>
                <w:lang w:val="ru-RU"/>
              </w:rPr>
              <w:t xml:space="preserve"> 2020 </w:t>
            </w:r>
            <w:r w:rsidRPr="00B518F5">
              <w:rPr>
                <w:rFonts w:ascii="GHEA Grapalat" w:hAnsi="GHEA Grapalat" w:cs="Sylfaen"/>
                <w:color w:val="000000"/>
                <w:sz w:val="18"/>
                <w:szCs w:val="18"/>
                <w:shd w:val="clear" w:color="auto" w:fill="FFFFFF"/>
              </w:rPr>
              <w:t>թվականի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դեկտեմբերի</w:t>
            </w:r>
            <w:r w:rsidRPr="00490E50">
              <w:rPr>
                <w:rFonts w:ascii="GHEA Grapalat" w:hAnsi="GHEA Grapalat" w:cs="Sylfaen"/>
                <w:color w:val="000000"/>
                <w:sz w:val="18"/>
                <w:szCs w:val="18"/>
                <w:shd w:val="clear" w:color="auto" w:fill="FFFFFF"/>
                <w:lang w:val="ru-RU"/>
              </w:rPr>
              <w:t xml:space="preserve"> 29-</w:t>
            </w:r>
            <w:r w:rsidRPr="00B518F5">
              <w:rPr>
                <w:rFonts w:ascii="GHEA Grapalat" w:hAnsi="GHEA Grapalat" w:cs="Sylfaen"/>
                <w:color w:val="000000"/>
                <w:sz w:val="18"/>
                <w:szCs w:val="18"/>
                <w:shd w:val="clear" w:color="auto" w:fill="FFFFFF"/>
              </w:rPr>
              <w:t>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Հայաստանի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Հանրապետության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մարզերի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համայնքներում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այդ</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թվում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ոչ</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տարանցիկ</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տեղական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նշանակության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ավտոմոբիլային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ներհամայնքային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ճանապարհների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փողոցների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երթևեկելի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մայթերի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սալարկման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խճապատման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աշխատանքների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կատարման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մեթոդական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ուղեցույցը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105-</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lastRenderedPageBreak/>
              <w:t>հրամանին</w:t>
            </w:r>
            <w:r w:rsidRPr="00490E50">
              <w:rPr>
                <w:rFonts w:ascii="GHEA Grapalat" w:hAnsi="GHEA Grapalat" w:cs="Sylfaen"/>
                <w:color w:val="000000"/>
                <w:sz w:val="18"/>
                <w:szCs w:val="18"/>
                <w:shd w:val="clear" w:color="auto" w:fill="FFFFFF"/>
                <w:lang w:val="ru-RU"/>
              </w:rPr>
              <w:t xml:space="preserve">,                                         </w:t>
            </w:r>
          </w:p>
          <w:p w14:paraId="514DF90D"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16.02.2006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Հաշմանդամների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սոցիալական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տրանսպորտային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ինժեներական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ենթակառուցվածքների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ապահովման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 xml:space="preserve"> 392-</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37585425" w14:textId="77777777" w:rsidR="005A720B" w:rsidRPr="00B518F5" w:rsidRDefault="005A720B" w:rsidP="00DF0321">
            <w:pPr>
              <w:jc w:val="both"/>
              <w:rPr>
                <w:rFonts w:ascii="GHEA Grapalat" w:hAnsi="GHEA Grapalat" w:cs="Sylfaen"/>
                <w:color w:val="000000"/>
                <w:sz w:val="18"/>
                <w:szCs w:val="18"/>
                <w:shd w:val="clear" w:color="auto" w:fill="FFFFFF"/>
                <w:lang w:val="hy-AM"/>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19.03.2015</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նպատակով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թույլտվությունների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այլ</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փաստաթղթերի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տրամադրման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շարք</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որոշումներ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ուժը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կորցրած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ճանաչելու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596-</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52A0E2E9" w14:textId="77777777" w:rsidR="005A720B" w:rsidRPr="00B518F5" w:rsidRDefault="005A720B" w:rsidP="00DF0321">
            <w:pPr>
              <w:jc w:val="both"/>
              <w:rPr>
                <w:rFonts w:ascii="GHEA Grapalat" w:hAnsi="GHEA Grapalat" w:cs="Sylfaen"/>
                <w:b/>
                <w:color w:val="000000"/>
                <w:sz w:val="18"/>
                <w:szCs w:val="18"/>
                <w:shd w:val="clear" w:color="auto" w:fill="FFFFFF"/>
                <w:lang w:val="hy-AM"/>
              </w:rPr>
            </w:pPr>
            <w:r w:rsidRPr="00B518F5">
              <w:rPr>
                <w:rFonts w:ascii="GHEA Grapalat" w:hAnsi="GHEA Grapalat" w:cs="Sylfaen"/>
                <w:b/>
                <w:color w:val="000000"/>
                <w:sz w:val="18"/>
                <w:szCs w:val="18"/>
                <w:shd w:val="clear" w:color="auto" w:fill="FFFFFF"/>
                <w:lang w:val="hy-AM"/>
              </w:rPr>
              <w:t>Նախագծային փաստաթղթերը մշակելիս անհրաժե</w:t>
            </w:r>
            <w:r>
              <w:rPr>
                <w:rFonts w:ascii="GHEA Grapalat" w:hAnsi="GHEA Grapalat" w:cs="Sylfaen"/>
                <w:b/>
                <w:color w:val="000000"/>
                <w:sz w:val="18"/>
                <w:szCs w:val="18"/>
                <w:shd w:val="clear" w:color="auto" w:fill="FFFFFF"/>
                <w:lang w:val="hy-AM"/>
              </w:rPr>
              <w:t>շտ է զերծ</w:t>
            </w:r>
            <w:r w:rsidRPr="00B518F5">
              <w:rPr>
                <w:rFonts w:ascii="GHEA Grapalat" w:hAnsi="GHEA Grapalat" w:cs="Sylfaen"/>
                <w:b/>
                <w:color w:val="000000"/>
                <w:sz w:val="18"/>
                <w:szCs w:val="18"/>
                <w:shd w:val="clear" w:color="auto" w:fill="FFFFFF"/>
                <w:lang w:val="hy-AM"/>
              </w:rPr>
              <w:t xml:space="preserve"> մնալ ՀՀ տարածքում չգործող նորմատիվ փաստաթղթերի կիրառումից և դա հաշվի առնել նախագծային փաստաթղթերը հաստատելիս:</w:t>
            </w:r>
          </w:p>
          <w:p w14:paraId="012DEBD3" w14:textId="77777777" w:rsidR="005A720B" w:rsidRPr="00B518F5" w:rsidRDefault="005A720B" w:rsidP="00DF0321">
            <w:pPr>
              <w:jc w:val="both"/>
              <w:rPr>
                <w:rFonts w:ascii="GHEA Grapalat" w:hAnsi="GHEA Grapalat"/>
                <w:b/>
                <w:color w:val="000000"/>
                <w:sz w:val="18"/>
                <w:szCs w:val="18"/>
                <w:shd w:val="clear" w:color="auto" w:fill="FFFFFF"/>
                <w:lang w:val="de-DE"/>
              </w:rPr>
            </w:pPr>
            <w:r w:rsidRPr="00B518F5">
              <w:rPr>
                <w:rFonts w:ascii="GHEA Grapalat" w:hAnsi="GHEA Grapalat"/>
                <w:b/>
                <w:color w:val="000000"/>
                <w:sz w:val="18"/>
                <w:szCs w:val="18"/>
                <w:shd w:val="clear" w:color="auto" w:fill="FFFFFF"/>
                <w:lang w:val="de-DE"/>
              </w:rPr>
              <w:t>Նախագծային փաստաթղթերում ներառել  պահանջներ՝</w:t>
            </w:r>
          </w:p>
          <w:p w14:paraId="59BCB5B3" w14:textId="77777777" w:rsidR="005A720B" w:rsidRPr="00B518F5" w:rsidRDefault="005A720B" w:rsidP="00DF0321">
            <w:pPr>
              <w:ind w:left="-14"/>
              <w:jc w:val="both"/>
              <w:rPr>
                <w:rFonts w:ascii="GHEA Grapalat" w:hAnsi="GHEA Grapalat"/>
                <w:color w:val="000000"/>
                <w:sz w:val="18"/>
                <w:szCs w:val="18"/>
                <w:shd w:val="clear" w:color="auto" w:fill="FFFFFF"/>
                <w:lang w:val="de-DE"/>
              </w:rPr>
            </w:pPr>
            <w:r w:rsidRPr="00B518F5">
              <w:rPr>
                <w:rFonts w:ascii="GHEA Grapalat" w:hAnsi="GHEA Grapalat"/>
                <w:color w:val="000000"/>
                <w:sz w:val="18"/>
                <w:szCs w:val="18"/>
                <w:shd w:val="clear" w:color="auto" w:fill="FFFFFF"/>
                <w:lang w:val="de-DE"/>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379368C6" w14:textId="77777777" w:rsidR="00A82283" w:rsidRDefault="005A720B" w:rsidP="00DF0321">
            <w:pPr>
              <w:pStyle w:val="ListParagraph1"/>
              <w:spacing w:line="254" w:lineRule="auto"/>
              <w:ind w:left="0"/>
              <w:jc w:val="both"/>
              <w:rPr>
                <w:rFonts w:ascii="GHEA Grapalat" w:hAnsi="GHEA Grapalat"/>
                <w:color w:val="000000"/>
                <w:sz w:val="18"/>
                <w:szCs w:val="18"/>
                <w:lang w:val="hy-AM"/>
              </w:rPr>
            </w:pPr>
            <w:r w:rsidRPr="00B518F5">
              <w:rPr>
                <w:rFonts w:ascii="GHEA Grapalat" w:hAnsi="GHEA Grapalat"/>
                <w:color w:val="000000"/>
                <w:sz w:val="18"/>
                <w:szCs w:val="18"/>
                <w:shd w:val="clear" w:color="auto" w:fill="FFFFFF"/>
                <w:lang w:val="de-DE"/>
              </w:rPr>
              <w:t>-Ղեկավարվել նաև  ՀՀ տարածքային կառավարման և ենթակառուցվածքների նախարարության կողմից մշակված նույնաբովանդակ մեթոդական ցուցումներով:</w:t>
            </w:r>
          </w:p>
        </w:tc>
      </w:tr>
      <w:tr w:rsidR="00A82283" w:rsidRPr="00A82283" w14:paraId="01880CE0" w14:textId="77777777" w:rsidTr="00A82283">
        <w:trPr>
          <w:trHeight w:val="808"/>
        </w:trPr>
        <w:tc>
          <w:tcPr>
            <w:tcW w:w="2597" w:type="dxa"/>
            <w:tcBorders>
              <w:top w:val="single" w:sz="4" w:space="0" w:color="auto"/>
              <w:left w:val="single" w:sz="4" w:space="0" w:color="auto"/>
              <w:bottom w:val="single" w:sz="4" w:space="0" w:color="auto"/>
              <w:right w:val="single" w:sz="4" w:space="0" w:color="auto"/>
            </w:tcBorders>
            <w:vAlign w:val="center"/>
            <w:hideMark/>
          </w:tcPr>
          <w:p w14:paraId="565861D3"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lastRenderedPageBreak/>
              <w:t>Աշխատանքների իրականացման ժամկետը</w:t>
            </w:r>
          </w:p>
        </w:tc>
        <w:tc>
          <w:tcPr>
            <w:tcW w:w="8176" w:type="dxa"/>
            <w:tcBorders>
              <w:top w:val="single" w:sz="4" w:space="0" w:color="auto"/>
              <w:left w:val="single" w:sz="4" w:space="0" w:color="auto"/>
              <w:bottom w:val="single" w:sz="4" w:space="0" w:color="auto"/>
              <w:right w:val="single" w:sz="4" w:space="0" w:color="auto"/>
            </w:tcBorders>
            <w:hideMark/>
          </w:tcPr>
          <w:p w14:paraId="17ADCC6C" w14:textId="77777777" w:rsidR="00A82283" w:rsidRDefault="005A720B" w:rsidP="005A720B">
            <w:pPr>
              <w:tabs>
                <w:tab w:val="left" w:pos="2730"/>
              </w:tabs>
              <w:spacing w:line="254" w:lineRule="auto"/>
              <w:jc w:val="both"/>
              <w:rPr>
                <w:rFonts w:ascii="GHEA Grapalat" w:hAnsi="GHEA Grapalat"/>
                <w:color w:val="000000"/>
                <w:sz w:val="18"/>
                <w:szCs w:val="18"/>
              </w:rPr>
            </w:pPr>
            <w:r w:rsidRPr="00183881">
              <w:rPr>
                <w:rFonts w:ascii="GHEA Grapalat" w:hAnsi="GHEA Grapalat"/>
                <w:sz w:val="18"/>
                <w:szCs w:val="18"/>
                <w:lang w:val="hy-AM"/>
              </w:rPr>
              <w:t xml:space="preserve">Պայմանագիրն ուժի մեջ մտնելու </w:t>
            </w:r>
            <w:r w:rsidRPr="00183881">
              <w:rPr>
                <w:rFonts w:ascii="GHEA Grapalat" w:hAnsi="GHEA Grapalat"/>
                <w:color w:val="000000"/>
                <w:sz w:val="18"/>
                <w:szCs w:val="18"/>
                <w:lang w:val="hy-AM"/>
              </w:rPr>
              <w:t xml:space="preserve">օրվանից </w:t>
            </w:r>
            <w:r>
              <w:rPr>
                <w:rFonts w:ascii="GHEA Grapalat" w:hAnsi="GHEA Grapalat"/>
                <w:color w:val="FF0000"/>
                <w:sz w:val="18"/>
                <w:szCs w:val="18"/>
                <w:lang w:val="hy-AM"/>
              </w:rPr>
              <w:t xml:space="preserve">    </w:t>
            </w:r>
            <w:r w:rsidRPr="00183881">
              <w:rPr>
                <w:rFonts w:ascii="GHEA Grapalat" w:hAnsi="GHEA Grapalat"/>
                <w:sz w:val="18"/>
                <w:szCs w:val="18"/>
                <w:lang w:val="hy-AM"/>
              </w:rPr>
              <w:t xml:space="preserve"> օրացուցային օրվա ընթացքում:</w:t>
            </w:r>
          </w:p>
        </w:tc>
      </w:tr>
    </w:tbl>
    <w:p w14:paraId="5B62A558" w14:textId="77777777" w:rsidR="00A82283" w:rsidRDefault="00A82283" w:rsidP="00A82283">
      <w:pPr>
        <w:jc w:val="both"/>
        <w:rPr>
          <w:rFonts w:ascii="GHEA Grapalat" w:hAnsi="GHEA Grapalat"/>
          <w:color w:val="000000"/>
          <w:sz w:val="18"/>
          <w:szCs w:val="18"/>
        </w:rPr>
      </w:pPr>
    </w:p>
    <w:p w14:paraId="4E1D99FB" w14:textId="77777777" w:rsidR="009064D7" w:rsidRDefault="009064D7" w:rsidP="00A82283">
      <w:pPr>
        <w:jc w:val="both"/>
        <w:rPr>
          <w:rFonts w:ascii="GHEA Grapalat" w:hAnsi="GHEA Grapalat"/>
          <w:color w:val="000000"/>
          <w:sz w:val="18"/>
          <w:szCs w:val="18"/>
        </w:rPr>
      </w:pPr>
    </w:p>
    <w:sectPr w:rsidR="009064D7" w:rsidSect="00957F84">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9FFCD" w14:textId="77777777" w:rsidR="004A356F" w:rsidRDefault="004A356F" w:rsidP="009123D0">
      <w:r>
        <w:separator/>
      </w:r>
    </w:p>
  </w:endnote>
  <w:endnote w:type="continuationSeparator" w:id="0">
    <w:p w14:paraId="204CBCBE" w14:textId="77777777" w:rsidR="004A356F" w:rsidRDefault="004A356F" w:rsidP="0091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91347" w14:textId="77777777" w:rsidR="00957F84" w:rsidRDefault="00957F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3CEF" w14:textId="77777777" w:rsidR="00957F84" w:rsidRDefault="00957F8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5E4F5" w14:textId="77777777" w:rsidR="00957F84" w:rsidRDefault="00957F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8042B" w14:textId="77777777" w:rsidR="004A356F" w:rsidRDefault="004A356F" w:rsidP="009123D0">
      <w:r>
        <w:separator/>
      </w:r>
    </w:p>
  </w:footnote>
  <w:footnote w:type="continuationSeparator" w:id="0">
    <w:p w14:paraId="5DBA27E1" w14:textId="77777777" w:rsidR="004A356F" w:rsidRDefault="004A356F" w:rsidP="00912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3BF89" w14:textId="77777777" w:rsidR="00957F84" w:rsidRDefault="00957F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8985" w14:textId="77777777" w:rsidR="00957F84" w:rsidRDefault="00957F84" w:rsidP="009123D0">
    <w:pPr>
      <w:pStyle w:val="a3"/>
      <w:jc w:val="center"/>
      <w:rPr>
        <w:rFonts w:ascii="Sylfaen" w:hAnsi="Sylfaen"/>
        <w:lang w:val="hy-AM"/>
      </w:rPr>
    </w:pPr>
  </w:p>
  <w:p w14:paraId="0A589540" w14:textId="77777777" w:rsidR="009123D0" w:rsidRPr="00386235" w:rsidRDefault="009123D0" w:rsidP="009123D0">
    <w:pPr>
      <w:pStyle w:val="a3"/>
      <w:jc w:val="center"/>
      <w:rPr>
        <w:rFonts w:ascii="Sylfaen" w:hAnsi="Sylfaen"/>
        <w:lang w:val="ru-RU"/>
      </w:rPr>
    </w:pPr>
    <w:r w:rsidRPr="00386235">
      <w:rPr>
        <w:rFonts w:ascii="Sylfaen" w:hAnsi="Sylfaen"/>
      </w:rPr>
      <w:t>ՏԵԽՆԻԿԱԿԱՆ ԲՆՈՒԹԱԳԻՐ-</w:t>
    </w:r>
    <w:r w:rsidR="00F77C7A">
      <w:rPr>
        <w:rFonts w:ascii="Sylfaen" w:hAnsi="Sylfaen"/>
        <w:lang w:val="ru-RU"/>
      </w:rPr>
      <w:t>ՀԻՄՆԱՎՈ</w:t>
    </w:r>
    <w:r w:rsidRPr="00386235">
      <w:rPr>
        <w:rFonts w:ascii="Sylfaen" w:hAnsi="Sylfaen"/>
        <w:lang w:val="ru-RU"/>
      </w:rPr>
      <w:t>ՐՈՒՄ</w:t>
    </w:r>
  </w:p>
  <w:p w14:paraId="03627B3D" w14:textId="77777777" w:rsidR="009123D0" w:rsidRDefault="009123D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5CD20" w14:textId="77777777" w:rsidR="00957F84" w:rsidRDefault="00957F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73E65"/>
    <w:multiLevelType w:val="hybridMultilevel"/>
    <w:tmpl w:val="662881DC"/>
    <w:lvl w:ilvl="0" w:tplc="0409000D">
      <w:start w:val="1"/>
      <w:numFmt w:val="bullet"/>
      <w:lvlText w:val=""/>
      <w:lvlJc w:val="left"/>
      <w:pPr>
        <w:tabs>
          <w:tab w:val="num" w:pos="284"/>
        </w:tabs>
        <w:ind w:left="64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5A35E3"/>
    <w:multiLevelType w:val="hybridMultilevel"/>
    <w:tmpl w:val="5CF8298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776826022">
    <w:abstractNumId w:val="0"/>
  </w:num>
  <w:num w:numId="2" w16cid:durableId="1574927624">
    <w:abstractNumId w:val="4"/>
  </w:num>
  <w:num w:numId="3" w16cid:durableId="323827600">
    <w:abstractNumId w:val="1"/>
  </w:num>
  <w:num w:numId="4" w16cid:durableId="195000418">
    <w:abstractNumId w:val="2"/>
  </w:num>
  <w:num w:numId="5" w16cid:durableId="9645046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7E1C"/>
    <w:rsid w:val="00002CE9"/>
    <w:rsid w:val="0004659B"/>
    <w:rsid w:val="00050054"/>
    <w:rsid w:val="00067644"/>
    <w:rsid w:val="0009369D"/>
    <w:rsid w:val="000A4586"/>
    <w:rsid w:val="00140539"/>
    <w:rsid w:val="00143E06"/>
    <w:rsid w:val="00174A95"/>
    <w:rsid w:val="00191468"/>
    <w:rsid w:val="001A1F7A"/>
    <w:rsid w:val="001C6109"/>
    <w:rsid w:val="00207B39"/>
    <w:rsid w:val="00243FBF"/>
    <w:rsid w:val="002550C9"/>
    <w:rsid w:val="00273189"/>
    <w:rsid w:val="00274961"/>
    <w:rsid w:val="002937DD"/>
    <w:rsid w:val="002E44DD"/>
    <w:rsid w:val="002F24C7"/>
    <w:rsid w:val="003079A6"/>
    <w:rsid w:val="003376DC"/>
    <w:rsid w:val="00364A7B"/>
    <w:rsid w:val="00373A82"/>
    <w:rsid w:val="003A3DC9"/>
    <w:rsid w:val="003D12ED"/>
    <w:rsid w:val="003E3C3F"/>
    <w:rsid w:val="003F761A"/>
    <w:rsid w:val="004031BC"/>
    <w:rsid w:val="0040707B"/>
    <w:rsid w:val="0049773F"/>
    <w:rsid w:val="004A356F"/>
    <w:rsid w:val="004C6255"/>
    <w:rsid w:val="004E4D33"/>
    <w:rsid w:val="004F6081"/>
    <w:rsid w:val="0051391C"/>
    <w:rsid w:val="00536CE0"/>
    <w:rsid w:val="00537529"/>
    <w:rsid w:val="00560A32"/>
    <w:rsid w:val="00575C98"/>
    <w:rsid w:val="005A720B"/>
    <w:rsid w:val="0061042B"/>
    <w:rsid w:val="00664012"/>
    <w:rsid w:val="006643B3"/>
    <w:rsid w:val="006B733F"/>
    <w:rsid w:val="006D3702"/>
    <w:rsid w:val="007269E8"/>
    <w:rsid w:val="00742CF1"/>
    <w:rsid w:val="00753986"/>
    <w:rsid w:val="007703D8"/>
    <w:rsid w:val="007B1EEA"/>
    <w:rsid w:val="007D4A4D"/>
    <w:rsid w:val="007F2DB1"/>
    <w:rsid w:val="007F6A25"/>
    <w:rsid w:val="00801E71"/>
    <w:rsid w:val="00843775"/>
    <w:rsid w:val="00846B49"/>
    <w:rsid w:val="00896E0F"/>
    <w:rsid w:val="008B2BE5"/>
    <w:rsid w:val="008D2707"/>
    <w:rsid w:val="008D5E47"/>
    <w:rsid w:val="009064D7"/>
    <w:rsid w:val="009105DE"/>
    <w:rsid w:val="009123D0"/>
    <w:rsid w:val="009215CC"/>
    <w:rsid w:val="00941C15"/>
    <w:rsid w:val="009423F8"/>
    <w:rsid w:val="0095570D"/>
    <w:rsid w:val="00957F84"/>
    <w:rsid w:val="00974DF8"/>
    <w:rsid w:val="00975691"/>
    <w:rsid w:val="009D0E6A"/>
    <w:rsid w:val="009D182A"/>
    <w:rsid w:val="009D2142"/>
    <w:rsid w:val="009D4E27"/>
    <w:rsid w:val="009E460C"/>
    <w:rsid w:val="009F0740"/>
    <w:rsid w:val="00A05379"/>
    <w:rsid w:val="00A1037C"/>
    <w:rsid w:val="00A13ED5"/>
    <w:rsid w:val="00A510C2"/>
    <w:rsid w:val="00A82283"/>
    <w:rsid w:val="00A842FC"/>
    <w:rsid w:val="00AA3A90"/>
    <w:rsid w:val="00AC3C2C"/>
    <w:rsid w:val="00AE5A0C"/>
    <w:rsid w:val="00B27E1C"/>
    <w:rsid w:val="00B4603F"/>
    <w:rsid w:val="00B85762"/>
    <w:rsid w:val="00B90EB3"/>
    <w:rsid w:val="00BC03E4"/>
    <w:rsid w:val="00BC071B"/>
    <w:rsid w:val="00BC79AA"/>
    <w:rsid w:val="00BE146C"/>
    <w:rsid w:val="00BF0B7F"/>
    <w:rsid w:val="00C2570F"/>
    <w:rsid w:val="00C457D6"/>
    <w:rsid w:val="00C5055D"/>
    <w:rsid w:val="00C77C0D"/>
    <w:rsid w:val="00C909E5"/>
    <w:rsid w:val="00CD75C3"/>
    <w:rsid w:val="00CE3DA9"/>
    <w:rsid w:val="00D01160"/>
    <w:rsid w:val="00D02D70"/>
    <w:rsid w:val="00D25515"/>
    <w:rsid w:val="00D6788D"/>
    <w:rsid w:val="00D77C1C"/>
    <w:rsid w:val="00DA012A"/>
    <w:rsid w:val="00DD5F93"/>
    <w:rsid w:val="00DF0321"/>
    <w:rsid w:val="00DF644C"/>
    <w:rsid w:val="00E06664"/>
    <w:rsid w:val="00E1709A"/>
    <w:rsid w:val="00E30741"/>
    <w:rsid w:val="00E86C8E"/>
    <w:rsid w:val="00F165A2"/>
    <w:rsid w:val="00F46571"/>
    <w:rsid w:val="00F6049C"/>
    <w:rsid w:val="00F77C7A"/>
    <w:rsid w:val="00F942AE"/>
    <w:rsid w:val="00FA4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BF094"/>
  <w15:docId w15:val="{42CA3422-496F-4215-8540-8041C1411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228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qFormat/>
    <w:rsid w:val="00A82283"/>
    <w:pPr>
      <w:ind w:left="720"/>
      <w:contextualSpacing/>
    </w:pPr>
  </w:style>
  <w:style w:type="paragraph" w:customStyle="1" w:styleId="ListParagraph2">
    <w:name w:val="List Paragraph2"/>
    <w:basedOn w:val="a"/>
    <w:rsid w:val="00A82283"/>
    <w:pPr>
      <w:ind w:left="720"/>
      <w:contextualSpacing/>
    </w:pPr>
    <w:rPr>
      <w:rFonts w:eastAsia="Calibri"/>
    </w:rPr>
  </w:style>
  <w:style w:type="paragraph" w:styleId="a3">
    <w:name w:val="header"/>
    <w:basedOn w:val="a"/>
    <w:link w:val="a4"/>
    <w:uiPriority w:val="99"/>
    <w:unhideWhenUsed/>
    <w:rsid w:val="009123D0"/>
    <w:pPr>
      <w:tabs>
        <w:tab w:val="center" w:pos="4677"/>
        <w:tab w:val="right" w:pos="9355"/>
      </w:tabs>
    </w:pPr>
  </w:style>
  <w:style w:type="character" w:customStyle="1" w:styleId="a4">
    <w:name w:val="Верхний колонтитул Знак"/>
    <w:basedOn w:val="a0"/>
    <w:link w:val="a3"/>
    <w:uiPriority w:val="99"/>
    <w:rsid w:val="009123D0"/>
    <w:rPr>
      <w:rFonts w:ascii="Times New Roman" w:eastAsia="Times New Roman" w:hAnsi="Times New Roman" w:cs="Times New Roman"/>
      <w:sz w:val="24"/>
      <w:szCs w:val="24"/>
      <w:lang w:val="en-US"/>
    </w:rPr>
  </w:style>
  <w:style w:type="paragraph" w:styleId="a5">
    <w:name w:val="footer"/>
    <w:basedOn w:val="a"/>
    <w:link w:val="a6"/>
    <w:uiPriority w:val="99"/>
    <w:unhideWhenUsed/>
    <w:rsid w:val="009123D0"/>
    <w:pPr>
      <w:tabs>
        <w:tab w:val="center" w:pos="4677"/>
        <w:tab w:val="right" w:pos="9355"/>
      </w:tabs>
    </w:pPr>
  </w:style>
  <w:style w:type="character" w:customStyle="1" w:styleId="a6">
    <w:name w:val="Нижний колонтитул Знак"/>
    <w:basedOn w:val="a0"/>
    <w:link w:val="a5"/>
    <w:uiPriority w:val="99"/>
    <w:rsid w:val="009123D0"/>
    <w:rPr>
      <w:rFonts w:ascii="Times New Roman" w:eastAsia="Times New Roman" w:hAnsi="Times New Roman" w:cs="Times New Roman"/>
      <w:sz w:val="24"/>
      <w:szCs w:val="24"/>
      <w:lang w:val="en-US"/>
    </w:rPr>
  </w:style>
  <w:style w:type="paragraph" w:styleId="a7">
    <w:name w:val="List Paragraph"/>
    <w:basedOn w:val="a"/>
    <w:uiPriority w:val="34"/>
    <w:qFormat/>
    <w:rsid w:val="00896E0F"/>
    <w:pPr>
      <w:ind w:left="720"/>
      <w:contextualSpacing/>
    </w:pPr>
  </w:style>
  <w:style w:type="character" w:styleId="a8">
    <w:name w:val="Strong"/>
    <w:basedOn w:val="a0"/>
    <w:uiPriority w:val="22"/>
    <w:qFormat/>
    <w:rsid w:val="004977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01401">
      <w:bodyDiv w:val="1"/>
      <w:marLeft w:val="0"/>
      <w:marRight w:val="0"/>
      <w:marTop w:val="0"/>
      <w:marBottom w:val="0"/>
      <w:divBdr>
        <w:top w:val="none" w:sz="0" w:space="0" w:color="auto"/>
        <w:left w:val="none" w:sz="0" w:space="0" w:color="auto"/>
        <w:bottom w:val="none" w:sz="0" w:space="0" w:color="auto"/>
        <w:right w:val="none" w:sz="0" w:space="0" w:color="auto"/>
      </w:divBdr>
    </w:div>
    <w:div w:id="424035285">
      <w:bodyDiv w:val="1"/>
      <w:marLeft w:val="0"/>
      <w:marRight w:val="0"/>
      <w:marTop w:val="0"/>
      <w:marBottom w:val="0"/>
      <w:divBdr>
        <w:top w:val="none" w:sz="0" w:space="0" w:color="auto"/>
        <w:left w:val="none" w:sz="0" w:space="0" w:color="auto"/>
        <w:bottom w:val="none" w:sz="0" w:space="0" w:color="auto"/>
        <w:right w:val="none" w:sz="0" w:space="0" w:color="auto"/>
      </w:divBdr>
    </w:div>
    <w:div w:id="820192520">
      <w:bodyDiv w:val="1"/>
      <w:marLeft w:val="0"/>
      <w:marRight w:val="0"/>
      <w:marTop w:val="0"/>
      <w:marBottom w:val="0"/>
      <w:divBdr>
        <w:top w:val="none" w:sz="0" w:space="0" w:color="auto"/>
        <w:left w:val="none" w:sz="0" w:space="0" w:color="auto"/>
        <w:bottom w:val="none" w:sz="0" w:space="0" w:color="auto"/>
        <w:right w:val="none" w:sz="0" w:space="0" w:color="auto"/>
      </w:divBdr>
    </w:div>
    <w:div w:id="1240560569">
      <w:bodyDiv w:val="1"/>
      <w:marLeft w:val="0"/>
      <w:marRight w:val="0"/>
      <w:marTop w:val="0"/>
      <w:marBottom w:val="0"/>
      <w:divBdr>
        <w:top w:val="none" w:sz="0" w:space="0" w:color="auto"/>
        <w:left w:val="none" w:sz="0" w:space="0" w:color="auto"/>
        <w:bottom w:val="none" w:sz="0" w:space="0" w:color="auto"/>
        <w:right w:val="none" w:sz="0" w:space="0" w:color="auto"/>
      </w:divBdr>
    </w:div>
    <w:div w:id="1267229015">
      <w:bodyDiv w:val="1"/>
      <w:marLeft w:val="0"/>
      <w:marRight w:val="0"/>
      <w:marTop w:val="0"/>
      <w:marBottom w:val="0"/>
      <w:divBdr>
        <w:top w:val="none" w:sz="0" w:space="0" w:color="auto"/>
        <w:left w:val="none" w:sz="0" w:space="0" w:color="auto"/>
        <w:bottom w:val="none" w:sz="0" w:space="0" w:color="auto"/>
        <w:right w:val="none" w:sz="0" w:space="0" w:color="auto"/>
      </w:divBdr>
    </w:div>
    <w:div w:id="1359699119">
      <w:bodyDiv w:val="1"/>
      <w:marLeft w:val="0"/>
      <w:marRight w:val="0"/>
      <w:marTop w:val="0"/>
      <w:marBottom w:val="0"/>
      <w:divBdr>
        <w:top w:val="none" w:sz="0" w:space="0" w:color="auto"/>
        <w:left w:val="none" w:sz="0" w:space="0" w:color="auto"/>
        <w:bottom w:val="none" w:sz="0" w:space="0" w:color="auto"/>
        <w:right w:val="none" w:sz="0" w:space="0" w:color="auto"/>
      </w:divBdr>
    </w:div>
    <w:div w:id="1476213902">
      <w:bodyDiv w:val="1"/>
      <w:marLeft w:val="0"/>
      <w:marRight w:val="0"/>
      <w:marTop w:val="0"/>
      <w:marBottom w:val="0"/>
      <w:divBdr>
        <w:top w:val="none" w:sz="0" w:space="0" w:color="auto"/>
        <w:left w:val="none" w:sz="0" w:space="0" w:color="auto"/>
        <w:bottom w:val="none" w:sz="0" w:space="0" w:color="auto"/>
        <w:right w:val="none" w:sz="0" w:space="0" w:color="auto"/>
      </w:divBdr>
    </w:div>
    <w:div w:id="1948612406">
      <w:bodyDiv w:val="1"/>
      <w:marLeft w:val="0"/>
      <w:marRight w:val="0"/>
      <w:marTop w:val="0"/>
      <w:marBottom w:val="0"/>
      <w:divBdr>
        <w:top w:val="none" w:sz="0" w:space="0" w:color="auto"/>
        <w:left w:val="none" w:sz="0" w:space="0" w:color="auto"/>
        <w:bottom w:val="none" w:sz="0" w:space="0" w:color="auto"/>
        <w:right w:val="none" w:sz="0" w:space="0" w:color="auto"/>
      </w:divBdr>
    </w:div>
    <w:div w:id="205457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D594A-AC4C-4EF8-A979-F6817C5F2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1191</Words>
  <Characters>6789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92</cp:revision>
  <cp:lastPrinted>2019-11-14T08:19:00Z</cp:lastPrinted>
  <dcterms:created xsi:type="dcterms:W3CDTF">2019-03-01T07:51:00Z</dcterms:created>
  <dcterms:modified xsi:type="dcterms:W3CDTF">2026-06-17T06:56:00Z</dcterms:modified>
</cp:coreProperties>
</file>